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BC" w:rsidRPr="00B043BC" w:rsidRDefault="00B043BC" w:rsidP="00B043BC">
      <w:pPr>
        <w:spacing w:before="100" w:beforeAutospacing="1" w:after="100" w:afterAutospacing="1" w:line="240" w:lineRule="auto"/>
        <w:outlineLvl w:val="1"/>
        <w:rPr>
          <w:rFonts w:ascii="Times New Roman" w:eastAsia="Times New Roman" w:hAnsi="Times New Roman" w:cs="Times New Roman"/>
          <w:b/>
          <w:bCs/>
          <w:sz w:val="36"/>
          <w:szCs w:val="36"/>
        </w:rPr>
      </w:pPr>
      <w:r w:rsidRPr="00B043BC">
        <w:rPr>
          <w:rFonts w:ascii="Times New Roman" w:eastAsia="Times New Roman" w:hAnsi="Times New Roman" w:cs="Times New Roman"/>
          <w:b/>
          <w:bCs/>
          <w:sz w:val="36"/>
          <w:szCs w:val="36"/>
        </w:rPr>
        <w:t>О РЕКОМЕНДАЦИЯХ</w:t>
      </w:r>
      <w:r w:rsidRPr="00B043BC">
        <w:rPr>
          <w:rFonts w:ascii="Times New Roman" w:eastAsia="Times New Roman" w:hAnsi="Times New Roman" w:cs="Times New Roman"/>
          <w:b/>
          <w:bCs/>
          <w:sz w:val="36"/>
          <w:szCs w:val="36"/>
        </w:rPr>
        <w:br/>
        <w:t>ПО ПОРЯДКУ КОМПЛЕКТОВАНИЯ ДОШКОЛЬНЫХ</w:t>
      </w:r>
      <w:r w:rsidRPr="00B043BC">
        <w:rPr>
          <w:rFonts w:ascii="Times New Roman" w:eastAsia="Times New Roman" w:hAnsi="Times New Roman" w:cs="Times New Roman"/>
          <w:b/>
          <w:bCs/>
          <w:sz w:val="36"/>
          <w:szCs w:val="36"/>
        </w:rPr>
        <w:br/>
        <w:t>ОБРАЗОВАТЕЛЬНЫХ УЧРЕЖДЕНИЙ</w:t>
      </w:r>
    </w:p>
    <w:p w:rsidR="00B043BC" w:rsidRPr="00B043BC" w:rsidRDefault="00B043BC" w:rsidP="00B043BC">
      <w:pPr>
        <w:spacing w:before="100" w:beforeAutospacing="1" w:after="100" w:afterAutospacing="1" w:line="240" w:lineRule="auto"/>
        <w:outlineLvl w:val="2"/>
        <w:rPr>
          <w:rFonts w:ascii="Times New Roman" w:eastAsia="Times New Roman" w:hAnsi="Times New Roman" w:cs="Times New Roman"/>
          <w:b/>
          <w:bCs/>
          <w:sz w:val="27"/>
          <w:szCs w:val="27"/>
        </w:rPr>
      </w:pPr>
      <w:r w:rsidRPr="00B043BC">
        <w:rPr>
          <w:rFonts w:ascii="Times New Roman" w:eastAsia="Times New Roman" w:hAnsi="Times New Roman" w:cs="Times New Roman"/>
          <w:b/>
          <w:bCs/>
          <w:sz w:val="27"/>
          <w:szCs w:val="27"/>
        </w:rPr>
        <w:t>Письмо Министерства образования и науки Российской Федерации</w:t>
      </w:r>
      <w:r w:rsidRPr="00B043BC">
        <w:rPr>
          <w:rFonts w:ascii="Times New Roman" w:eastAsia="Times New Roman" w:hAnsi="Times New Roman" w:cs="Times New Roman"/>
          <w:b/>
          <w:bCs/>
          <w:sz w:val="27"/>
          <w:szCs w:val="27"/>
        </w:rPr>
        <w:br/>
        <w:t> от 8 августа 2013 года № 08-1063</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В целях реализации положений Указа Президента Российской Федерации от 7 мая 2012 г, № 599 "О мерах по реализации государственной политики в области образования и науки" в части обеспечения доступности дошкольного образования, а также во исполнение решений совещания у Заместителя Председателя Правительства Российской Федерации О.Ю. Голодец от 16 июля 2013 г., Департамент государственной политики в сфере общего образования Минобрнауки России направляет рекомендации по порядку комплектования образовательных учреждений, реализующих основную общеобразовательную программу дошкольного образования, в которых предлагаются единые подходы к учету численности детей, нуждающихся в предоставлении места в образовательном учреждении, реализующем программы дошкольного образования, а также определяются единые сроки формирования реестра заявлений о предоставлении места в дошкольном учреждении в текущем учебном году.</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Заместитель директора Департамента</w:t>
      </w:r>
      <w:r w:rsidRPr="00B043BC">
        <w:rPr>
          <w:rFonts w:ascii="Times New Roman" w:eastAsia="Times New Roman" w:hAnsi="Times New Roman" w:cs="Times New Roman"/>
          <w:sz w:val="24"/>
          <w:szCs w:val="24"/>
        </w:rPr>
        <w:br/>
        <w:t>И.И.ТАРАДАНОВА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Приложение</w:t>
      </w:r>
    </w:p>
    <w:p w:rsidR="00B043BC" w:rsidRPr="00B043BC" w:rsidRDefault="00B043BC" w:rsidP="00B043BC">
      <w:pPr>
        <w:spacing w:before="100" w:beforeAutospacing="1" w:after="100" w:afterAutospacing="1" w:line="240" w:lineRule="auto"/>
        <w:outlineLvl w:val="3"/>
        <w:rPr>
          <w:rFonts w:ascii="Times New Roman" w:eastAsia="Times New Roman" w:hAnsi="Times New Roman" w:cs="Times New Roman"/>
          <w:b/>
          <w:bCs/>
          <w:sz w:val="24"/>
          <w:szCs w:val="24"/>
        </w:rPr>
      </w:pPr>
      <w:r w:rsidRPr="00B043BC">
        <w:rPr>
          <w:rFonts w:ascii="Times New Roman" w:eastAsia="Times New Roman" w:hAnsi="Times New Roman" w:cs="Times New Roman"/>
          <w:b/>
          <w:bCs/>
          <w:sz w:val="24"/>
          <w:szCs w:val="24"/>
        </w:rPr>
        <w:t>РЕКОМЕНДАЦИИ</w:t>
      </w:r>
      <w:r w:rsidRPr="00B043BC">
        <w:rPr>
          <w:rFonts w:ascii="Times New Roman" w:eastAsia="Times New Roman" w:hAnsi="Times New Roman" w:cs="Times New Roman"/>
          <w:b/>
          <w:bCs/>
          <w:sz w:val="24"/>
          <w:szCs w:val="24"/>
        </w:rPr>
        <w:br/>
        <w:t>ПО ПОРЯДКУ КОМПЛЕКТОВАНИЯ ОБРАЗОВАТЕЛЬНЫХ УЧРЕЖДЕНИЙ,</w:t>
      </w:r>
      <w:r w:rsidRPr="00B043BC">
        <w:rPr>
          <w:rFonts w:ascii="Times New Roman" w:eastAsia="Times New Roman" w:hAnsi="Times New Roman" w:cs="Times New Roman"/>
          <w:b/>
          <w:bCs/>
          <w:sz w:val="24"/>
          <w:szCs w:val="24"/>
        </w:rPr>
        <w:br/>
        <w:t>РЕАЛИЗУЮЩИХ ОСНОВНУЮ ОБЩЕОБРАЗОВАТЕЛЬНУЮ ПРОГРАММУ</w:t>
      </w:r>
      <w:r w:rsidRPr="00B043BC">
        <w:rPr>
          <w:rFonts w:ascii="Times New Roman" w:eastAsia="Times New Roman" w:hAnsi="Times New Roman" w:cs="Times New Roman"/>
          <w:b/>
          <w:bCs/>
          <w:sz w:val="24"/>
          <w:szCs w:val="24"/>
        </w:rPr>
        <w:br/>
        <w:t>ДОШКОЛЬНОГО ОБРАЗОВАНИЯ</w:t>
      </w:r>
    </w:p>
    <w:p w:rsidR="00B043BC" w:rsidRPr="00B043BC" w:rsidRDefault="00B043BC" w:rsidP="00B043BC">
      <w:pPr>
        <w:spacing w:before="100" w:beforeAutospacing="1" w:after="100" w:afterAutospacing="1" w:line="240" w:lineRule="auto"/>
        <w:outlineLvl w:val="3"/>
        <w:rPr>
          <w:rFonts w:ascii="Times New Roman" w:eastAsia="Times New Roman" w:hAnsi="Times New Roman" w:cs="Times New Roman"/>
          <w:b/>
          <w:bCs/>
          <w:sz w:val="24"/>
          <w:szCs w:val="24"/>
        </w:rPr>
      </w:pPr>
      <w:r w:rsidRPr="00B043BC">
        <w:rPr>
          <w:rFonts w:ascii="Times New Roman" w:eastAsia="Times New Roman" w:hAnsi="Times New Roman" w:cs="Times New Roman"/>
          <w:b/>
          <w:bCs/>
          <w:sz w:val="24"/>
          <w:szCs w:val="24"/>
        </w:rPr>
        <w:t>I. Понятийная база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В рекомендациях используются следующие понятия:</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1. Учет детей, нуждающихся в предоставлении места в образовательном учреждении, реализующем основную образовательную программу дошкольного образования (далее соответственно - учет, учреждение или ДОУ) - это государственная (муниципальная) услуга регистрации детей, нуждающихся в предоставлении места в учреждении, на едином общедоступном портале, специально созданном в сети Интернет, фиксирующая дату постановки ребенка на учет, желаемую дату предоставления ребенку места в учреждении, возраст ребенка. Результатом постановки детей на учет является формирование "электронной очереди" - поименного списка детей, нуждающихся в дошкольном образовании и присмотре и уходе в учреждении и (или) иных формах.</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2. Под очередностью в ДОУ понимается список детей, поставленных на учет для предоставления места в дошкольном учреждении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детей, входящих в указанный список.</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lastRenderedPageBreak/>
        <w:t>3. С целью получения объективной информации о численности детей, поставленных на учет для зачисления в ДОУ, а также о численности детей, нуждающихся в предоставлении места в учреждении в текущем учебном году (актуальный спрос) и в последующие годы (отложенный спрос), органы государственной власти субъекта Российской Федерации создают единый информационный ресурс (ЕИР), аккумулирующий данные о численности детей, поставленных на учет во всех городских округах (муниципальных районах), расположенных на территории субъекта Российской Федерации.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4.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 осуществляемых в том числе ЕИР, созданным в муниципальном районе (городском округе) или в субъекте Российской Федерации. При установлении порядка комплектования ДОУ обеспечивается соблюдение прав граждан в области образования, установленных законодательством Российской Федерации. Учреждения комплектуются детьми, поставленными на учет для предоставления места в дошкольном учреждении.</w:t>
      </w:r>
    </w:p>
    <w:p w:rsidR="00B043BC" w:rsidRPr="00B043BC" w:rsidRDefault="00B043BC" w:rsidP="00B043BC">
      <w:pPr>
        <w:spacing w:before="100" w:beforeAutospacing="1" w:after="100" w:afterAutospacing="1" w:line="240" w:lineRule="auto"/>
        <w:outlineLvl w:val="3"/>
        <w:rPr>
          <w:rFonts w:ascii="Times New Roman" w:eastAsia="Times New Roman" w:hAnsi="Times New Roman" w:cs="Times New Roman"/>
          <w:b/>
          <w:bCs/>
          <w:sz w:val="24"/>
          <w:szCs w:val="24"/>
        </w:rPr>
      </w:pPr>
      <w:r w:rsidRPr="00B043BC">
        <w:rPr>
          <w:rFonts w:ascii="Times New Roman" w:eastAsia="Times New Roman" w:hAnsi="Times New Roman" w:cs="Times New Roman"/>
          <w:b/>
          <w:bCs/>
          <w:sz w:val="24"/>
          <w:szCs w:val="24"/>
        </w:rPr>
        <w:t>II. Рекомендации по учету детей, нуждающихся</w:t>
      </w:r>
      <w:r w:rsidRPr="00B043BC">
        <w:rPr>
          <w:rFonts w:ascii="Times New Roman" w:eastAsia="Times New Roman" w:hAnsi="Times New Roman" w:cs="Times New Roman"/>
          <w:b/>
          <w:bCs/>
          <w:sz w:val="24"/>
          <w:szCs w:val="24"/>
        </w:rPr>
        <w:br/>
        <w:t>в предоставлении места в ДОУ</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1. Учет осуществляется в целях обеспечения "прозрачности" процедуры приема детей в ДОУ, избежания нарушений прав ребенка при приеме в ДОУ,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2. Учет осуществляется в порядке, установленном органами местного самоуправления муниципальных районов и городских округов. Учет осуществляет(ют) уполномоченный(ые) органами местного самоуправления орган(ны) или организация(ии) (далее - уполномоченный орган или организация). Учет может производиться на электронном и (или) бумажном носителях с указанием фамилии и имени ребенка, его возраста (числа полных лет), даты постановки на учет и желаемой даты предоставления места в ДОУ. Форма учетного документа утверждается соответствующими органами местного самоуправления муниципальных районов и городских округов.</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3. Учет включает:</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составление поименного списка (реестра) детей, нуждающихся в предоставлении места в ДОУ, в соответствии с датой постановки на учет и наличием права на предоставление места в ДОУ в первоочередном порядке (если таковое имеется). В зависимости от даты, с которой планируется посещение ребенком ДОУ, реестр дифференцируется на списки погодового учета детей, нуждающихся в предоставлении места в ДОУ в текущем учебном году (с 1 сентября текущего календарного года) (актуальный спрос) и в последующие годы (отложенный спрос);</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систематическое обновление реестра с учетом предоставления детям мест в ДОУ;</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формирование списка "очередников" из числа детей, нуждающихся в предоставлении места в ДОУ в текущем учебном году, но таким местом не обеспеченных на дату начала учебного года (1 сентября текущего учебного года).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 xml:space="preserve">4. Учет рекомендуется организовать через единый информационный ресурс (ЕИР), созданный в муниципальном районе (городском округе) или в субъекте Российской </w:t>
      </w:r>
      <w:r w:rsidRPr="00B043BC">
        <w:rPr>
          <w:rFonts w:ascii="Times New Roman" w:eastAsia="Times New Roman" w:hAnsi="Times New Roman" w:cs="Times New Roman"/>
          <w:sz w:val="24"/>
          <w:szCs w:val="24"/>
        </w:rPr>
        <w:lastRenderedPageBreak/>
        <w:t>Федерации.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(законными представителями) либо универсальными специалистами уполномоченного органа или организации на основании личного обращения родителей (законных представителей) либо по их письменному заявлению в адрес уполномоченного органа или организации. Письменное заявление может быть направлено почтовым сообщением или по адресу электронной почты уполномоченного органа или организации.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5. В заявлении о постановке на учет в обязательном порядке указываются дата рождения ребенка, дата, с которой планируется начало посещения ребенком дошкольного учреждения, адрес фактического проживания ребенка, желательное(ые) ДОУ. При постановке на учет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документы, удостоверяющие право на предоставление места в ДОУ в первоочередном порядке (если таковое имеется). При постановке на учет на специально организованном общедоступном портале в сети Интернет (далее - Портал) к интерактивной форме заявления прилагаются электронные образцы документов, подтверждающих сведения, указанные в заявлении.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При заполнении интерактивной формы заявления ЕИР формирует список учреждений, из которых родители (законные представители) могут выбрать не более трех учреждений: первое из выбранных учреждений является приоритетным, другие - дополнительными.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6.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 комбинированной или оздоровительной направленности для своевременной коррекции недостатков в физическом и (или) психическом развитии. Для этого на портале организуется отдельный ЕИР для муниципальной или региональной медико-психолого-педагогической комиссии (далее - ПМПК).</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После регистрации заявления в ЕИР ребенок направляется на обследование в муниципальную (региональную) ПМПК, которая принимает решение о необходимости предоставления ребенку места в дошкольном учреждении или дошкольной группе компенсирующей, комбинированной или оздоровительной направленности. На основании решения ПМПК ребенок вносится в список детей с ограниченными возможностями здоровья, которым необходимо предоставить место в дошкольном учреждении или дошкольной группе компенсирующей, комбинированной или оздоровительной направленности.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7. Родителям (законным представителям) детей, представившим документы о постановке на учет лично, выдается сертификат (обязательство органов местного самоуправления) о предоставлении ребенку с требуемой даты места в ДОУ (далее - сертификат) с указанием стоимости услуги дошкольного образования в соответствии с нормативом, установленным в соответствующем муниципальном районе или городском округе (субъекте Российской Федерации). Родителям (законным представителям) детей, осуществившим постановку на учет на специально организованном общедоступном портале в сети Интернет, по электронной почте высылается электронная версия сертификата.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Сертификат содержит информацию:</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о регистрационном номере заявления о постановке на учет;</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lastRenderedPageBreak/>
        <w:t>о контактных телефонах или сайте уполномоченного органа или организации, по которому (на котором) родители (законные представители) могут узнать о продвижении очереди;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о вариативных формах дошкольного образования, которые могут быть предоставлены ребенку временно начиная с желаемой даты начала посещения ДОУ в течение установленного времени (но не дольше календарного года с желаемой даты) при невозможности предоставить место в ДОУ (группах кратковременного пребывания, негосударственных образовательных учреждениях, дошкольном образовании в форме психолого-педагогическое сопровождения содержания ребенка в семье, или о выплате компенсации за непосещение ребенком ДОУ).</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8. Уполномоченный орган или организация через ЕИР составляют списки поставленных на учет детей,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9. Список детей, нуждающихся в предоставлении места в ДОУ с 1 сентября текущего календарного года, формируется на определенную дату (не позднее даты начала комплектования дошкольных учреждений), установленную учредителем (например, на 1 июня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дошкольном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ДОУ.</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родители которых заполнили заявление о постановке на учет после установленной даты (после 1 июня текущего календарного года), включаются в список детей, которым место в ДОУ необходимо предоставить с 1 сентября следующего календарного года.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После установленной даты в список детей могут быть также внесены изменения, касающиеся переноса даты поступления в ДОУ на последующие периоды и изменения данных ребенка.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10. Родители (законные представители) имеют право в срок до установленной учредителем даты (например, до 1 июня года, в котором планируется зачисление ребенка в ДОУ), внести следующие изменения в заявление с сохранением даты постановки ребенка на учет:</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изменить ранее выбранный год поступления ребенка в ДОУ;</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изменить выбранные ранее учреждения;</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при желании сменить учреждение, которое уже посещает ребенок, на другое, расположенное на территории городского округа или муниципального района (субъекта Российской Федерации);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изменить сведения о льготе;</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изменить данные о ребенке (смена фамилии, имени, отчества, адреса).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lastRenderedPageBreak/>
        <w:t>Родители (законные представители) могут внести изменения в заявление через личный кабинет на Портале или при личном обращении в уполномоченный орган или организацию.</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11. Дети, родители (законные представители) которых имеют право на внеочередное зачисление ребенка в учреждение:</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прокуроров (Федеральный закон от 17 января 1992 г. № 2202-1 "О прокуратуре Российской Федерации");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судей (Закон Российской Федерации от 26 июня 1992 г. № 3132-1 "О статусе судей в Российской Федерации");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12. Дети, родители (законные представители) которых имеют право на первоочередное зачисление ребенка в учреждение:</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из многодетных семей (Указ Президента Российской Федерации от 5 мая 1992 г. № 431 "О мерах по социальной поддержке семей");</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сотрудников полиции (Федеральный закон от 7 февраля 2011 г. № 3-ФЗ "О полиции");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lastRenderedPageBreak/>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сотрудников органов внутренних дел, не являющихся сотрудниками полиции (Федеральный закон от 7 февраля 2011 г. № 3-ФЗ "О полиции");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w:t>
      </w:r>
      <w:r w:rsidRPr="00B043BC">
        <w:rPr>
          <w:rFonts w:ascii="Times New Roman" w:eastAsia="Times New Roman" w:hAnsi="Times New Roman" w:cs="Times New Roman"/>
          <w:sz w:val="24"/>
          <w:szCs w:val="24"/>
        </w:rPr>
        <w:lastRenderedPageBreak/>
        <w:t>власти и внесении изменений в отдельные законодательные акты Российской Федерации");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 Пр-1227).</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B043BC" w:rsidRPr="00B043BC" w:rsidRDefault="00B043BC" w:rsidP="00B043BC">
      <w:pPr>
        <w:spacing w:before="100" w:beforeAutospacing="1" w:after="100" w:afterAutospacing="1" w:line="240" w:lineRule="auto"/>
        <w:outlineLvl w:val="3"/>
        <w:rPr>
          <w:rFonts w:ascii="Times New Roman" w:eastAsia="Times New Roman" w:hAnsi="Times New Roman" w:cs="Times New Roman"/>
          <w:b/>
          <w:bCs/>
          <w:sz w:val="24"/>
          <w:szCs w:val="24"/>
        </w:rPr>
      </w:pPr>
      <w:r w:rsidRPr="00B043BC">
        <w:rPr>
          <w:rFonts w:ascii="Times New Roman" w:eastAsia="Times New Roman" w:hAnsi="Times New Roman" w:cs="Times New Roman"/>
          <w:b/>
          <w:bCs/>
          <w:sz w:val="24"/>
          <w:szCs w:val="24"/>
        </w:rPr>
        <w:t>III. Рекомендации по порядку комплектования ДОУ</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13.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&lt;1&gt;.</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&lt;1&gt; Пункт 25 Типового положения о дошкольном образовательном учреждении, утвержденного приказом Министерства образования и науки Российской Федерации от 27 октября 2011 г. № 2562 (зарегистрировано в Министерстве юстиции Российской Федерации 18 января 2012 г., регистрационный № 22946) ("Российская газета", 2012, № 15).</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 </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14. Учредитель комплектует учреждения ежегодно в установленный период времени (например, в период с 1 июня по 1 сентября текущего календарного года), распределяя по ДОУ детей, поставленных на учет для предоставления места в ДОУ и включенных в список детей, которым место в дошкольном учреждении необходимо с 1 сентября текущего года.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15. В остальное время производится комплектование ДОУ на свободные (освободившиеся, вновь созданные) места.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 xml:space="preserve">16. Если в процессе комплектования места в ДОУ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ДОУ на свободные </w:t>
      </w:r>
      <w:r w:rsidRPr="00B043BC">
        <w:rPr>
          <w:rFonts w:ascii="Times New Roman" w:eastAsia="Times New Roman" w:hAnsi="Times New Roman" w:cs="Times New Roman"/>
          <w:sz w:val="24"/>
          <w:szCs w:val="24"/>
        </w:rPr>
        <w:lastRenderedPageBreak/>
        <w:t>(освобождающиеся, вновь созданные) места в течение учебного года либо учитываются в списке нуждающихся в месте в ДОУ с 1 сентября следующего календарного года.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17. Учредитель систематически (не реже одного раза в месяц) в течение календарного года обобщает и анализирует через ЕИР сведения о наличии в ДОУ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18. При комплектовании ДОУ рекомендуется соблюдать следующую норму: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19. При отсутствии свободных мест в выбранных ДОУ родителям (законным представителям) могут быть предложены свободные места в других учреждениях в доступной близости от места проживания ребенка. Информация направляется родителям (законным представителям) в личный кабинет на Портале. Родителям (законным представителям) предлагается в течение 14 календарных дней выбрать ДОУ из предложенных.</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20. При отказе родителей (законных представителей) или при отсутствии их согласия/отказа от предложенных (предложенного) ДОУ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на Портале.</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21. В случае, если органы местного самоуправления не могут обеспечить местом в ДОУ ребенка из списка поставленных на учет с 1 сентября текущего года,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 в том числе: в дошкольных группах, созданных в образовательных учреждениях других типов и видов; в семье посредством психолого-педагогического сопровождения его воспитания и образования; в негосударственном образовательном учреждении; в семейных дошкольных группах; в группах кратковременного пребывания; в иных формах и учреждениях.</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ДОУ с 1 сентября следующего года.</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22. Если в процессе комплектования места предоставлены всем детям из поименного списка нуждающихся в местах в ДОУ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23. Учредитель извещает родителей (законных представителей) детей:</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о времени предоставления ребенку места в ДОУ;</w:t>
      </w:r>
    </w:p>
    <w:p w:rsidR="00B043BC" w:rsidRPr="00B043BC" w:rsidRDefault="00B043BC" w:rsidP="00B043BC">
      <w:pPr>
        <w:spacing w:before="100" w:beforeAutospacing="1" w:after="100" w:afterAutospacing="1" w:line="240" w:lineRule="auto"/>
        <w:rPr>
          <w:rFonts w:ascii="Times New Roman" w:eastAsia="Times New Roman" w:hAnsi="Times New Roman" w:cs="Times New Roman"/>
          <w:sz w:val="24"/>
          <w:szCs w:val="24"/>
        </w:rPr>
      </w:pPr>
      <w:r w:rsidRPr="00B043BC">
        <w:rPr>
          <w:rFonts w:ascii="Times New Roman" w:eastAsia="Times New Roman" w:hAnsi="Times New Roman" w:cs="Times New Roman"/>
          <w:sz w:val="24"/>
          <w:szCs w:val="24"/>
        </w:rPr>
        <w:t>о возможности ознакомиться с правилами приема в ДОУ, утвержденными руководителем ДОУ, в частности, о документах, которые необходимо представить руководителю ДОУ для приема ребенка в ДОУ, и о сроках приема руководителем ДОУ указанных документов.</w:t>
      </w:r>
    </w:p>
    <w:p w:rsidR="00A6446D" w:rsidRDefault="00A6446D"/>
    <w:sectPr w:rsidR="00A64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043BC"/>
    <w:rsid w:val="00A6446D"/>
    <w:rsid w:val="00B04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43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043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043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43B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043B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043BC"/>
    <w:rPr>
      <w:rFonts w:ascii="Times New Roman" w:eastAsia="Times New Roman" w:hAnsi="Times New Roman" w:cs="Times New Roman"/>
      <w:b/>
      <w:bCs/>
      <w:sz w:val="24"/>
      <w:szCs w:val="24"/>
    </w:rPr>
  </w:style>
  <w:style w:type="paragraph" w:customStyle="1" w:styleId="normacttext">
    <w:name w:val="norm_act_text"/>
    <w:basedOn w:val="a"/>
    <w:rsid w:val="00B04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prilozhenie">
    <w:name w:val="norm_act_prilozhenie"/>
    <w:basedOn w:val="a"/>
    <w:rsid w:val="00B04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0810323">
      <w:bodyDiv w:val="1"/>
      <w:marLeft w:val="0"/>
      <w:marRight w:val="0"/>
      <w:marTop w:val="0"/>
      <w:marBottom w:val="0"/>
      <w:divBdr>
        <w:top w:val="none" w:sz="0" w:space="0" w:color="auto"/>
        <w:left w:val="none" w:sz="0" w:space="0" w:color="auto"/>
        <w:bottom w:val="none" w:sz="0" w:space="0" w:color="auto"/>
        <w:right w:val="none" w:sz="0" w:space="0" w:color="auto"/>
      </w:divBdr>
      <w:divsChild>
        <w:div w:id="247427139">
          <w:marLeft w:val="0"/>
          <w:marRight w:val="0"/>
          <w:marTop w:val="0"/>
          <w:marBottom w:val="0"/>
          <w:divBdr>
            <w:top w:val="none" w:sz="0" w:space="0" w:color="auto"/>
            <w:left w:val="none" w:sz="0" w:space="0" w:color="auto"/>
            <w:bottom w:val="none" w:sz="0" w:space="0" w:color="auto"/>
            <w:right w:val="none" w:sz="0" w:space="0" w:color="auto"/>
          </w:divBdr>
          <w:divsChild>
            <w:div w:id="686254288">
              <w:marLeft w:val="0"/>
              <w:marRight w:val="0"/>
              <w:marTop w:val="0"/>
              <w:marBottom w:val="0"/>
              <w:divBdr>
                <w:top w:val="none" w:sz="0" w:space="0" w:color="auto"/>
                <w:left w:val="none" w:sz="0" w:space="0" w:color="auto"/>
                <w:bottom w:val="none" w:sz="0" w:space="0" w:color="auto"/>
                <w:right w:val="none" w:sz="0" w:space="0" w:color="auto"/>
              </w:divBdr>
              <w:divsChild>
                <w:div w:id="1284114036">
                  <w:marLeft w:val="0"/>
                  <w:marRight w:val="0"/>
                  <w:marTop w:val="0"/>
                  <w:marBottom w:val="0"/>
                  <w:divBdr>
                    <w:top w:val="none" w:sz="0" w:space="0" w:color="auto"/>
                    <w:left w:val="none" w:sz="0" w:space="0" w:color="auto"/>
                    <w:bottom w:val="none" w:sz="0" w:space="0" w:color="auto"/>
                    <w:right w:val="none" w:sz="0" w:space="0" w:color="auto"/>
                  </w:divBdr>
                  <w:divsChild>
                    <w:div w:id="21366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3397</Words>
  <Characters>19363</Characters>
  <Application>Microsoft Office Word</Application>
  <DocSecurity>0</DocSecurity>
  <Lines>161</Lines>
  <Paragraphs>45</Paragraphs>
  <ScaleCrop>false</ScaleCrop>
  <Company>Hewlett-Packard</Company>
  <LinksUpToDate>false</LinksUpToDate>
  <CharactersWithSpaces>22715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2014-01-11T16:10:00Z</dcterms:created>
  <dcterms:modified xsi:type="dcterms:W3CDTF">2014-01-11T16:10:00Z</dcterms:modified>
</cp:coreProperties>
</file>