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AA" w:rsidRPr="008F5E0E" w:rsidRDefault="00F749C2" w:rsidP="00F74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662659"/>
            <wp:effectExtent l="19050" t="0" r="5715" b="0"/>
            <wp:docPr id="1" name="Рисунок 1" descr="C:\Documents and Settings\1\Local Settings\Temporary Internet Files\Content.Word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AA" w:rsidRPr="008F5E0E" w:rsidRDefault="006064AA" w:rsidP="008F5E0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90346" w:rsidRPr="008F5E0E" w:rsidRDefault="00D90346" w:rsidP="008F5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346" w:rsidRPr="008F5E0E" w:rsidRDefault="00D90346" w:rsidP="008F5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65F9" w:rsidRPr="000F24CA" w:rsidRDefault="004065F9" w:rsidP="004065F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0" w:line="240" w:lineRule="auto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 w:rsidRPr="008F5E0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8F5E0E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8F5E0E">
        <w:rPr>
          <w:rFonts w:ascii="Times New Roman" w:hAnsi="Times New Roman"/>
          <w:sz w:val="24"/>
          <w:szCs w:val="24"/>
        </w:rPr>
        <w:t>, Уставом муниципального бюджетного дошкольного образовательного учреждения д</w:t>
      </w:r>
      <w:r>
        <w:rPr>
          <w:rFonts w:ascii="Times New Roman" w:hAnsi="Times New Roman"/>
          <w:sz w:val="24"/>
          <w:szCs w:val="24"/>
        </w:rPr>
        <w:t>етский сад «Сказка» (далее – ОО</w:t>
      </w:r>
      <w:r w:rsidRPr="008F5E0E">
        <w:rPr>
          <w:rFonts w:ascii="Times New Roman" w:hAnsi="Times New Roman"/>
          <w:sz w:val="24"/>
          <w:szCs w:val="24"/>
        </w:rPr>
        <w:t xml:space="preserve">) и регламентирует деятельность Общего собрания работников </w:t>
      </w:r>
      <w:r>
        <w:rPr>
          <w:rFonts w:ascii="Times New Roman" w:hAnsi="Times New Roman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>, являющегося одним из колл</w:t>
      </w:r>
      <w:r>
        <w:rPr>
          <w:rFonts w:ascii="Times New Roman" w:hAnsi="Times New Roman"/>
          <w:sz w:val="24"/>
          <w:szCs w:val="24"/>
        </w:rPr>
        <w:t>егиальных органов управления ОО</w:t>
      </w:r>
      <w:r w:rsidRPr="008F5E0E">
        <w:rPr>
          <w:rFonts w:ascii="Times New Roman" w:hAnsi="Times New Roman"/>
          <w:sz w:val="24"/>
          <w:szCs w:val="24"/>
        </w:rPr>
        <w:t>.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1.2. В своей деятельности Общее собрание работников </w:t>
      </w:r>
      <w:r>
        <w:rPr>
          <w:rFonts w:ascii="Times New Roman" w:hAnsi="Times New Roman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>
        <w:rPr>
          <w:rFonts w:ascii="Times New Roman" w:hAnsi="Times New Roman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1.3. 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Pr="008F5E0E">
        <w:rPr>
          <w:rFonts w:ascii="Times New Roman" w:hAnsi="Times New Roman"/>
          <w:sz w:val="24"/>
          <w:szCs w:val="24"/>
        </w:rPr>
        <w:t xml:space="preserve">Общего собрания 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8F5E0E">
        <w:rPr>
          <w:rFonts w:ascii="Times New Roman" w:hAnsi="Times New Roman"/>
          <w:sz w:val="24"/>
          <w:szCs w:val="24"/>
        </w:rPr>
        <w:t>Общее собрание работает в тесном контакте с администрацией и иными</w:t>
      </w:r>
      <w:r>
        <w:rPr>
          <w:rFonts w:ascii="Times New Roman" w:hAnsi="Times New Roman"/>
          <w:sz w:val="24"/>
          <w:szCs w:val="24"/>
        </w:rPr>
        <w:t xml:space="preserve"> органами самоуправления ОО</w:t>
      </w:r>
      <w:r w:rsidRPr="008F5E0E">
        <w:rPr>
          <w:rFonts w:ascii="Times New Roman" w:hAnsi="Times New Roman"/>
          <w:sz w:val="24"/>
          <w:szCs w:val="24"/>
        </w:rPr>
        <w:t>, в соответствии с действующим законодательством, подзаконными н</w:t>
      </w:r>
      <w:r>
        <w:rPr>
          <w:rFonts w:ascii="Times New Roman" w:hAnsi="Times New Roman"/>
          <w:sz w:val="24"/>
          <w:szCs w:val="24"/>
        </w:rPr>
        <w:t xml:space="preserve">ормативными актами и Уставом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spellEnd"/>
      <w:r w:rsidRPr="008F5E0E">
        <w:rPr>
          <w:rFonts w:ascii="Times New Roman" w:hAnsi="Times New Roman"/>
          <w:sz w:val="24"/>
          <w:szCs w:val="24"/>
        </w:rPr>
        <w:t xml:space="preserve">. 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rPr>
          <w:rFonts w:ascii="Times New Roman" w:hAnsi="Times New Roman"/>
          <w:b/>
          <w:bCs/>
          <w:sz w:val="24"/>
          <w:szCs w:val="24"/>
        </w:rPr>
      </w:pPr>
      <w:r w:rsidRPr="008F5E0E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8F5E0E">
        <w:rPr>
          <w:rFonts w:ascii="Times New Roman" w:hAnsi="Times New Roman"/>
          <w:b/>
          <w:sz w:val="24"/>
          <w:szCs w:val="24"/>
        </w:rPr>
        <w:t>Общего собрания</w:t>
      </w:r>
      <w:r w:rsidRPr="008F5E0E">
        <w:rPr>
          <w:rFonts w:ascii="Times New Roman" w:hAnsi="Times New Roman"/>
          <w:sz w:val="24"/>
          <w:szCs w:val="24"/>
        </w:rPr>
        <w:t xml:space="preserve"> 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Деятельность 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8F5E0E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</w:t>
      </w:r>
      <w:r>
        <w:rPr>
          <w:rFonts w:ascii="Times New Roman" w:hAnsi="Times New Roman"/>
          <w:sz w:val="24"/>
          <w:szCs w:val="24"/>
        </w:rPr>
        <w:t>о-хозяйственной деятельности ОО</w:t>
      </w:r>
      <w:r w:rsidRPr="008F5E0E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hAnsi="Times New Roman"/>
          <w:sz w:val="24"/>
          <w:szCs w:val="24"/>
        </w:rPr>
        <w:t>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привлечение общественности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к решению вопросов развития 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8F5E0E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8F5E0E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</w:t>
      </w:r>
      <w:r>
        <w:rPr>
          <w:rFonts w:ascii="Times New Roman" w:hAnsi="Times New Roman"/>
          <w:color w:val="000000"/>
          <w:sz w:val="24"/>
          <w:szCs w:val="24"/>
        </w:rPr>
        <w:t>витием образовательной среды 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</w:t>
      </w:r>
      <w:r>
        <w:rPr>
          <w:rFonts w:ascii="Times New Roman" w:hAnsi="Times New Roman"/>
          <w:color w:val="000000"/>
          <w:sz w:val="24"/>
          <w:szCs w:val="24"/>
        </w:rPr>
        <w:t>ельности 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помощь администрации </w:t>
      </w:r>
      <w:r>
        <w:rPr>
          <w:rFonts w:ascii="Times New Roman" w:hAnsi="Times New Roman"/>
          <w:color w:val="000000"/>
          <w:sz w:val="24"/>
          <w:szCs w:val="24"/>
        </w:rPr>
        <w:t>в разработке локальных актов 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8F5E0E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процесса и трудовой деятельности, охраны жизни и здоровья воспитанников и работников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</w:t>
      </w:r>
      <w:r>
        <w:rPr>
          <w:rFonts w:ascii="Times New Roman" w:hAnsi="Times New Roman"/>
          <w:sz w:val="24"/>
          <w:szCs w:val="24"/>
        </w:rPr>
        <w:t>мулирования труда работников ОО</w:t>
      </w:r>
      <w:r w:rsidRPr="008F5E0E">
        <w:rPr>
          <w:rFonts w:ascii="Times New Roman" w:hAnsi="Times New Roman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</w:t>
      </w:r>
      <w:r>
        <w:rPr>
          <w:rFonts w:ascii="Times New Roman" w:hAnsi="Times New Roman"/>
          <w:sz w:val="24"/>
          <w:szCs w:val="24"/>
        </w:rPr>
        <w:t>никам в пределах компетенции ОО</w:t>
      </w:r>
      <w:r w:rsidRPr="008F5E0E">
        <w:rPr>
          <w:rFonts w:ascii="Times New Roman" w:hAnsi="Times New Roman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внесение предло</w:t>
      </w:r>
      <w:r>
        <w:rPr>
          <w:rFonts w:ascii="Times New Roman" w:hAnsi="Times New Roman"/>
          <w:sz w:val="24"/>
          <w:szCs w:val="24"/>
        </w:rPr>
        <w:t>жений о поощрении работников ОО</w:t>
      </w:r>
      <w:r w:rsidRPr="008F5E0E">
        <w:rPr>
          <w:rFonts w:ascii="Times New Roman" w:hAnsi="Times New Roman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</w:t>
      </w:r>
      <w:r>
        <w:rPr>
          <w:rFonts w:ascii="Times New Roman" w:hAnsi="Times New Roman"/>
          <w:color w:val="000000"/>
          <w:sz w:val="24"/>
          <w:szCs w:val="24"/>
        </w:rPr>
        <w:t>я к оптимизации деятельности 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E0E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внесение предложений о</w:t>
      </w:r>
      <w:r>
        <w:rPr>
          <w:rFonts w:ascii="Times New Roman" w:hAnsi="Times New Roman"/>
          <w:color w:val="000000"/>
          <w:sz w:val="24"/>
          <w:szCs w:val="24"/>
        </w:rPr>
        <w:t>б организации сотрудничества 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</w:t>
      </w:r>
      <w:r>
        <w:rPr>
          <w:rFonts w:ascii="Times New Roman" w:hAnsi="Times New Roman"/>
          <w:color w:val="000000"/>
          <w:sz w:val="24"/>
          <w:szCs w:val="24"/>
        </w:rPr>
        <w:t>ции образовательных программ 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</w:t>
      </w:r>
      <w:proofErr w:type="spellStart"/>
      <w:r w:rsidRPr="008F5E0E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8F5E0E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интересов учреждения в органах власти, других организациях и учреждениях;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8F5E0E">
        <w:rPr>
          <w:rFonts w:ascii="Times New Roman" w:hAnsi="Times New Roman"/>
          <w:color w:val="000000"/>
          <w:sz w:val="24"/>
          <w:szCs w:val="24"/>
        </w:rPr>
        <w:t>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color w:val="000000"/>
          <w:sz w:val="24"/>
          <w:szCs w:val="24"/>
        </w:rPr>
        <w:t>, его обсуждение;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 согласно Уставу, включая </w:t>
      </w:r>
      <w:r w:rsidRPr="008F5E0E"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E0E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8F5E0E">
        <w:rPr>
          <w:rFonts w:ascii="Times New Roman" w:hAnsi="Times New Roman"/>
          <w:sz w:val="24"/>
          <w:szCs w:val="24"/>
        </w:rPr>
        <w:t xml:space="preserve">В состав Общего собрания входят все работники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>.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8F5E0E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4065F9" w:rsidRPr="008F5E0E" w:rsidRDefault="004065F9" w:rsidP="004065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8F5E0E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предстоящем заседании не менее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4.5. Общее собрание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4065F9" w:rsidRPr="008F5E0E" w:rsidRDefault="004065F9" w:rsidP="004065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8F5E0E">
        <w:rPr>
          <w:rFonts w:ascii="Times New Roman" w:hAnsi="Times New Roman"/>
          <w:sz w:val="24"/>
          <w:szCs w:val="24"/>
        </w:rPr>
        <w:t xml:space="preserve">Общее собрание считается правомочным, если на нем присутствует не менее 50% членов трудового коллектива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8F5E0E">
        <w:rPr>
          <w:rFonts w:ascii="Times New Roman" w:hAnsi="Times New Roman"/>
          <w:sz w:val="24"/>
          <w:szCs w:val="24"/>
        </w:rPr>
        <w:t>.</w:t>
      </w:r>
    </w:p>
    <w:p w:rsidR="004065F9" w:rsidRPr="008F5E0E" w:rsidRDefault="004065F9" w:rsidP="004065F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4065F9" w:rsidRPr="008F5E0E" w:rsidRDefault="004065F9" w:rsidP="00406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7 дней после прошедшего заседания.</w:t>
      </w:r>
    </w:p>
    <w:p w:rsidR="004065F9" w:rsidRPr="008F5E0E" w:rsidRDefault="004065F9" w:rsidP="00406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Style w:val="a4"/>
          <w:rFonts w:ascii="Times New Roman" w:hAnsi="Times New Roman"/>
          <w:sz w:val="24"/>
          <w:szCs w:val="24"/>
        </w:rPr>
        <w:t>5.  Ответственность Общего собрания</w:t>
      </w:r>
    </w:p>
    <w:p w:rsidR="004065F9" w:rsidRPr="008F5E0E" w:rsidRDefault="004065F9" w:rsidP="004065F9">
      <w:pPr>
        <w:pStyle w:val="a3"/>
        <w:spacing w:after="0" w:afterAutospacing="0"/>
      </w:pPr>
      <w:r w:rsidRPr="008F5E0E">
        <w:t>5.1. Общее собрание несет ответственность: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соответствие принимаемых решений законодательству Российской Федерации, подзаконным нормативным правовым акт</w:t>
      </w:r>
      <w:r>
        <w:rPr>
          <w:rFonts w:ascii="Times New Roman" w:hAnsi="Times New Roman"/>
          <w:color w:val="000000"/>
          <w:sz w:val="24"/>
          <w:szCs w:val="24"/>
        </w:rPr>
        <w:t>ам, Уставу ОО</w:t>
      </w:r>
      <w:r w:rsidRPr="008F5E0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4065F9" w:rsidRPr="008F5E0E" w:rsidRDefault="004065F9" w:rsidP="004065F9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E0E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4065F9" w:rsidRPr="008F5E0E" w:rsidRDefault="004065F9" w:rsidP="004065F9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4065F9" w:rsidRPr="008F5E0E" w:rsidRDefault="004065F9" w:rsidP="004065F9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протоколе</w:t>
      </w:r>
      <w:r w:rsidRPr="008F5E0E">
        <w:rPr>
          <w:rFonts w:ascii="Times New Roman" w:hAnsi="Times New Roman"/>
          <w:sz w:val="24"/>
          <w:szCs w:val="24"/>
        </w:rPr>
        <w:t xml:space="preserve"> фиксируются: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lastRenderedPageBreak/>
        <w:t>дата проведения;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4065F9" w:rsidRPr="008F5E0E" w:rsidRDefault="004065F9" w:rsidP="00406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E0E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4065F9" w:rsidRPr="008F5E0E" w:rsidRDefault="004065F9" w:rsidP="004065F9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4065F9" w:rsidRPr="008F5E0E" w:rsidRDefault="004065F9" w:rsidP="004065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F5E0E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4065F9" w:rsidRPr="008F5E0E" w:rsidRDefault="004065F9" w:rsidP="004065F9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4065F9" w:rsidRPr="008F5E0E" w:rsidRDefault="004065F9" w:rsidP="004065F9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Default="004065F9" w:rsidP="004065F9">
      <w:pPr>
        <w:spacing w:after="0" w:line="240" w:lineRule="auto"/>
        <w:rPr>
          <w:sz w:val="24"/>
          <w:szCs w:val="24"/>
        </w:rPr>
      </w:pPr>
    </w:p>
    <w:p w:rsidR="004065F9" w:rsidRPr="008F5E0E" w:rsidRDefault="004065F9" w:rsidP="004065F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F5E0E">
        <w:rPr>
          <w:rFonts w:ascii="Times New Roman" w:hAnsi="Times New Roman"/>
          <w:bCs/>
          <w:color w:val="000000"/>
          <w:sz w:val="24"/>
          <w:szCs w:val="24"/>
        </w:rPr>
        <w:t xml:space="preserve">С Положением об общем собрании работников детского сада </w:t>
      </w:r>
    </w:p>
    <w:p w:rsidR="004065F9" w:rsidRPr="008F5E0E" w:rsidRDefault="004065F9" w:rsidP="00406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4065F9" w:rsidRDefault="004065F9" w:rsidP="00406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E0E">
        <w:rPr>
          <w:rFonts w:ascii="Times New Roman" w:hAnsi="Times New Roman"/>
          <w:sz w:val="24"/>
          <w:szCs w:val="24"/>
        </w:rPr>
        <w:t>детский сад «Сказка» ознакомлен:</w:t>
      </w:r>
    </w:p>
    <w:p w:rsidR="004065F9" w:rsidRDefault="004065F9" w:rsidP="00406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346" w:rsidRPr="008F5E0E" w:rsidRDefault="00D90346" w:rsidP="008F5E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D90346" w:rsidRPr="008F5E0E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2666"/>
    <w:rsid w:val="00012666"/>
    <w:rsid w:val="00091AAB"/>
    <w:rsid w:val="000F24CA"/>
    <w:rsid w:val="00161D20"/>
    <w:rsid w:val="001735CA"/>
    <w:rsid w:val="002632C4"/>
    <w:rsid w:val="003118F1"/>
    <w:rsid w:val="004065F9"/>
    <w:rsid w:val="00484EF9"/>
    <w:rsid w:val="00510D97"/>
    <w:rsid w:val="006064AA"/>
    <w:rsid w:val="006F6B68"/>
    <w:rsid w:val="008F5E0E"/>
    <w:rsid w:val="00AD0C41"/>
    <w:rsid w:val="00B729F7"/>
    <w:rsid w:val="00C96FDE"/>
    <w:rsid w:val="00D90346"/>
    <w:rsid w:val="00F7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064AA"/>
    <w:rPr>
      <w:b/>
      <w:bCs/>
    </w:rPr>
  </w:style>
  <w:style w:type="table" w:styleId="a5">
    <w:name w:val="Table Grid"/>
    <w:basedOn w:val="a1"/>
    <w:uiPriority w:val="59"/>
    <w:rsid w:val="00A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064AA"/>
    <w:rPr>
      <w:b/>
      <w:bCs/>
    </w:rPr>
  </w:style>
  <w:style w:type="table" w:styleId="a5">
    <w:name w:val="Table Grid"/>
    <w:basedOn w:val="a1"/>
    <w:uiPriority w:val="59"/>
    <w:rsid w:val="00A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2014-03-24T08:18:00Z</cp:lastPrinted>
  <dcterms:created xsi:type="dcterms:W3CDTF">2014-04-18T06:49:00Z</dcterms:created>
  <dcterms:modified xsi:type="dcterms:W3CDTF">2014-04-18T06:49:00Z</dcterms:modified>
</cp:coreProperties>
</file>