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18" w:rsidRDefault="004F3E18" w:rsidP="00D67E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473" cy="9080205"/>
            <wp:effectExtent l="19050" t="0" r="4127" b="0"/>
            <wp:docPr id="1" name="Рисунок 1" descr="C:\Documents and Settings\1\Local Settings\Temporary Internet Files\Content.Word\обложка к положению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обложка к положениюл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17" w:rsidRPr="00EC0295" w:rsidRDefault="00342517" w:rsidP="00342517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color w:val="auto"/>
        </w:rPr>
      </w:pPr>
      <w:r w:rsidRPr="00EC0295">
        <w:rPr>
          <w:color w:val="auto"/>
        </w:rPr>
        <w:lastRenderedPageBreak/>
        <w:t xml:space="preserve">педагогическим работником профессиональных обязанностей вследствие противоречия между его личной заинтересованностью и интересами </w:t>
      </w:r>
      <w:r w:rsidR="00D67E8D">
        <w:rPr>
          <w:color w:val="auto"/>
        </w:rPr>
        <w:t>воспитанников</w:t>
      </w:r>
      <w:r w:rsidRPr="00EC0295">
        <w:rPr>
          <w:color w:val="auto"/>
        </w:rPr>
        <w:t xml:space="preserve">, родителей (законных представителей) </w:t>
      </w:r>
      <w:r w:rsidR="00D67E8D">
        <w:rPr>
          <w:color w:val="auto"/>
        </w:rPr>
        <w:t>воспитанников</w:t>
      </w:r>
      <w:r w:rsidRPr="00EC0295">
        <w:rPr>
          <w:color w:val="auto"/>
        </w:rPr>
        <w:t>.</w:t>
      </w:r>
    </w:p>
    <w:p w:rsidR="00342517" w:rsidRPr="00EC0295" w:rsidRDefault="00342517" w:rsidP="00342517">
      <w:pPr>
        <w:numPr>
          <w:ilvl w:val="0"/>
          <w:numId w:val="1"/>
        </w:numPr>
        <w:tabs>
          <w:tab w:val="clear" w:pos="1350"/>
          <w:tab w:val="num" w:pos="0"/>
          <w:tab w:val="left" w:pos="900"/>
        </w:tabs>
        <w:suppressAutoHyphens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t>Настоящее Положение разработано с целью обеспечения и защиты  конституционных прав граждан Российской Федерации на образование.</w:t>
      </w:r>
    </w:p>
    <w:p w:rsidR="00342517" w:rsidRPr="00EC0295" w:rsidRDefault="00342517" w:rsidP="00342517">
      <w:pPr>
        <w:numPr>
          <w:ilvl w:val="0"/>
          <w:numId w:val="1"/>
        </w:numPr>
        <w:tabs>
          <w:tab w:val="clear" w:pos="1350"/>
          <w:tab w:val="num" w:pos="0"/>
          <w:tab w:val="left" w:pos="900"/>
        </w:tabs>
        <w:suppressAutoHyphens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 ОО, регламентирующим управление  ОО.</w:t>
      </w:r>
    </w:p>
    <w:p w:rsidR="00342517" w:rsidRPr="00EC0295" w:rsidRDefault="00342517" w:rsidP="00342517">
      <w:pPr>
        <w:numPr>
          <w:ilvl w:val="0"/>
          <w:numId w:val="1"/>
        </w:numPr>
        <w:tabs>
          <w:tab w:val="clear" w:pos="1350"/>
          <w:tab w:val="num" w:pos="0"/>
          <w:tab w:val="left" w:pos="900"/>
        </w:tabs>
        <w:suppressAutoHyphens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t>Настоящее Положение направлено на реализацию требований законодательства Российской Федерации по образованию по привлечению органов самоуправления Учреждения к локальной нормотворческой деятельности для обеспечения государственно-общественного характера управления.</w:t>
      </w:r>
    </w:p>
    <w:p w:rsidR="00671DC0" w:rsidRPr="004A393C" w:rsidRDefault="00342517" w:rsidP="004A393C">
      <w:pPr>
        <w:pStyle w:val="a3"/>
        <w:numPr>
          <w:ilvl w:val="0"/>
          <w:numId w:val="1"/>
        </w:numPr>
        <w:tabs>
          <w:tab w:val="clear" w:pos="1350"/>
          <w:tab w:val="left" w:pos="0"/>
        </w:tabs>
        <w:suppressAutoHyphens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393C">
        <w:rPr>
          <w:rFonts w:ascii="Times New Roman" w:hAnsi="Times New Roman"/>
          <w:sz w:val="24"/>
          <w:szCs w:val="24"/>
        </w:rPr>
        <w:t xml:space="preserve">В целях учёта мнения родителей (законных представителей) несовершеннолетних обучающихся по вопросам управления ОО и при принятии ОО локальных нормативных актов, затрагивающих права и законные интересы обучающихся, их родителей (законных представителей) по инициативе последних в ОО создаётся </w:t>
      </w:r>
      <w:r w:rsidR="0026573B" w:rsidRPr="004A393C">
        <w:rPr>
          <w:rFonts w:ascii="Times New Roman" w:hAnsi="Times New Roman"/>
          <w:sz w:val="24"/>
          <w:szCs w:val="24"/>
        </w:rPr>
        <w:t>родительский комитет ОО</w:t>
      </w:r>
      <w:r w:rsidRPr="004A393C">
        <w:rPr>
          <w:rFonts w:ascii="Times New Roman" w:hAnsi="Times New Roman"/>
          <w:sz w:val="24"/>
          <w:szCs w:val="24"/>
        </w:rPr>
        <w:t xml:space="preserve"> </w:t>
      </w:r>
    </w:p>
    <w:p w:rsidR="0026573B" w:rsidRPr="00EC0295" w:rsidRDefault="0026573B" w:rsidP="00671DC0">
      <w:pPr>
        <w:tabs>
          <w:tab w:val="left" w:pos="900"/>
        </w:tabs>
        <w:suppressAutoHyphens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42517" w:rsidRPr="00EC0295" w:rsidRDefault="00342517" w:rsidP="00342517">
      <w:pPr>
        <w:numPr>
          <w:ilvl w:val="0"/>
          <w:numId w:val="9"/>
        </w:num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95">
        <w:rPr>
          <w:rFonts w:ascii="Times New Roman" w:hAnsi="Times New Roman" w:cs="Times New Roman"/>
          <w:b/>
          <w:sz w:val="24"/>
          <w:szCs w:val="24"/>
        </w:rPr>
        <w:t xml:space="preserve">Рассмотрение и согласование проектов локальных нормативных актов </w:t>
      </w:r>
      <w:r w:rsidR="00671DC0">
        <w:rPr>
          <w:rFonts w:ascii="Times New Roman" w:hAnsi="Times New Roman" w:cs="Times New Roman"/>
          <w:b/>
          <w:sz w:val="24"/>
          <w:szCs w:val="24"/>
        </w:rPr>
        <w:t>ОО</w:t>
      </w:r>
      <w:r w:rsidRPr="00EC0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517" w:rsidRPr="00EC0295" w:rsidRDefault="00342517" w:rsidP="00342517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t xml:space="preserve">ОО разрабатывает и утверждает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приёма </w:t>
      </w:r>
      <w:r w:rsidR="00671DC0">
        <w:rPr>
          <w:rFonts w:ascii="Times New Roman" w:hAnsi="Times New Roman" w:cs="Times New Roman"/>
          <w:sz w:val="24"/>
          <w:szCs w:val="24"/>
        </w:rPr>
        <w:t>воспитанников</w:t>
      </w:r>
      <w:r w:rsidRPr="00EC0295">
        <w:rPr>
          <w:rFonts w:ascii="Times New Roman" w:hAnsi="Times New Roman" w:cs="Times New Roman"/>
          <w:sz w:val="24"/>
          <w:szCs w:val="24"/>
        </w:rPr>
        <w:t xml:space="preserve">, режим занятий обучающихся, порядок оформления возникновения, приостановления и прекращения отношений между </w:t>
      </w:r>
      <w:r w:rsidR="00671DC0">
        <w:rPr>
          <w:rFonts w:ascii="Times New Roman" w:hAnsi="Times New Roman" w:cs="Times New Roman"/>
          <w:sz w:val="24"/>
          <w:szCs w:val="24"/>
        </w:rPr>
        <w:t>ОО</w:t>
      </w:r>
      <w:r w:rsidRPr="00EC0295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</w:t>
      </w:r>
      <w:r w:rsidR="00671DC0">
        <w:rPr>
          <w:rFonts w:ascii="Times New Roman" w:hAnsi="Times New Roman" w:cs="Times New Roman"/>
          <w:sz w:val="24"/>
          <w:szCs w:val="24"/>
        </w:rPr>
        <w:t>воспитанников</w:t>
      </w:r>
      <w:r w:rsidRPr="00EC02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42517" w:rsidRPr="00EC0295" w:rsidRDefault="00342517" w:rsidP="00342517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t xml:space="preserve">Проекты локальных нормативных актов, затрагивающие права и законные интересы </w:t>
      </w:r>
      <w:r w:rsidR="00671DC0">
        <w:rPr>
          <w:rFonts w:ascii="Times New Roman" w:hAnsi="Times New Roman" w:cs="Times New Roman"/>
          <w:sz w:val="24"/>
          <w:szCs w:val="24"/>
        </w:rPr>
        <w:t>воспитанников</w:t>
      </w:r>
      <w:r w:rsidRPr="00EC0295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 могут разрабатываться по следующим направлениям:</w:t>
      </w:r>
    </w:p>
    <w:p w:rsidR="00342517" w:rsidRPr="00EC0295" w:rsidRDefault="00342517" w:rsidP="00342517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t>разработка и принятие правил внутреннего распорядка воспитанников;</w:t>
      </w:r>
    </w:p>
    <w:p w:rsidR="00342517" w:rsidRPr="00EC0295" w:rsidRDefault="00342517" w:rsidP="00342517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и укрепления здоровья;</w:t>
      </w:r>
    </w:p>
    <w:p w:rsidR="00342517" w:rsidRPr="00EC0295" w:rsidRDefault="00342517" w:rsidP="00342517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t>создание необходимых условий для организации питания воспитанников;</w:t>
      </w:r>
    </w:p>
    <w:p w:rsidR="00342517" w:rsidRPr="00EC0295" w:rsidRDefault="00342517" w:rsidP="00342517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t xml:space="preserve">соответствие качества подготовки обучающихся установленным  требованиям; </w:t>
      </w:r>
    </w:p>
    <w:p w:rsidR="00342517" w:rsidRPr="00EC0295" w:rsidRDefault="00342517" w:rsidP="00342517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t>соответствие применяемых форм, средств, методов обучения и  воспитания возрастным, психофизическим особенностям, склонностям, способностям, интересам и потребностям обучающихся;</w:t>
      </w:r>
    </w:p>
    <w:p w:rsidR="00342517" w:rsidRPr="00EC0295" w:rsidRDefault="00342517" w:rsidP="00342517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t>создание безопасных условий обучения, воспитания обучающихся, присмотра и ухода за воспитанниками, их содержания в соответствии с  установленными нормами, обеспечивающими жизнь и здоровье  обучающихся (воспитанников);</w:t>
      </w:r>
    </w:p>
    <w:p w:rsidR="00342517" w:rsidRPr="00EC0295" w:rsidRDefault="00342517" w:rsidP="00342517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t xml:space="preserve">соблюдение прав и свобод обучающихся и их родителей (законных представителей) и др. </w:t>
      </w:r>
    </w:p>
    <w:p w:rsidR="0026573B" w:rsidRPr="0026573B" w:rsidRDefault="00342517" w:rsidP="0026573B">
      <w:pPr>
        <w:pStyle w:val="a3"/>
        <w:numPr>
          <w:ilvl w:val="0"/>
          <w:numId w:val="2"/>
        </w:numPr>
        <w:tabs>
          <w:tab w:val="left" w:pos="9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 xml:space="preserve">Руководитель ОО (далее – руководитель) направляет проект локального нормативного акта, затрагивающего права </w:t>
      </w:r>
      <w:r w:rsidR="00671DC0" w:rsidRPr="0026573B">
        <w:rPr>
          <w:rFonts w:ascii="Times New Roman" w:hAnsi="Times New Roman"/>
          <w:sz w:val="24"/>
          <w:szCs w:val="24"/>
        </w:rPr>
        <w:t>воспитанников</w:t>
      </w:r>
      <w:r w:rsidRPr="0026573B">
        <w:rPr>
          <w:rFonts w:ascii="Times New Roman" w:hAnsi="Times New Roman"/>
          <w:sz w:val="24"/>
          <w:szCs w:val="24"/>
        </w:rPr>
        <w:t xml:space="preserve">, родителей (законных представителей) несовершеннолетних </w:t>
      </w:r>
      <w:r w:rsidR="00671DC0" w:rsidRPr="0026573B">
        <w:rPr>
          <w:rFonts w:ascii="Times New Roman" w:hAnsi="Times New Roman"/>
          <w:sz w:val="24"/>
          <w:szCs w:val="24"/>
        </w:rPr>
        <w:t xml:space="preserve">воспитанников, </w:t>
      </w:r>
      <w:r w:rsidRPr="0026573B">
        <w:rPr>
          <w:rFonts w:ascii="Times New Roman" w:hAnsi="Times New Roman"/>
          <w:sz w:val="24"/>
          <w:szCs w:val="24"/>
        </w:rPr>
        <w:t xml:space="preserve">и обоснование по нему </w:t>
      </w:r>
      <w:r w:rsidR="0026573B" w:rsidRPr="0026573B">
        <w:rPr>
          <w:rFonts w:ascii="Times New Roman" w:hAnsi="Times New Roman"/>
          <w:sz w:val="24"/>
          <w:szCs w:val="24"/>
        </w:rPr>
        <w:t>на заседание родительского комитет ОО.</w:t>
      </w:r>
    </w:p>
    <w:p w:rsidR="00342517" w:rsidRPr="0026573B" w:rsidRDefault="0026573B" w:rsidP="0026573B">
      <w:pPr>
        <w:tabs>
          <w:tab w:val="left" w:pos="900"/>
        </w:tabs>
        <w:suppressAutoHyphens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73B">
        <w:rPr>
          <w:rFonts w:ascii="Times New Roman" w:hAnsi="Times New Roman" w:cs="Times New Roman"/>
          <w:sz w:val="24"/>
          <w:szCs w:val="24"/>
        </w:rPr>
        <w:t xml:space="preserve">родительский комитет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342517" w:rsidRPr="0026573B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со дня получения проекта локального нормативного акта направляет  руководителю мнение по проекту в письменной форме. </w:t>
      </w:r>
    </w:p>
    <w:p w:rsidR="00342517" w:rsidRDefault="00342517" w:rsidP="00342517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295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r w:rsidR="00671DC0">
        <w:rPr>
          <w:rFonts w:ascii="Times New Roman" w:hAnsi="Times New Roman" w:cs="Times New Roman"/>
          <w:sz w:val="24"/>
          <w:szCs w:val="24"/>
        </w:rPr>
        <w:t>,</w:t>
      </w:r>
      <w:r w:rsidRPr="00EC0295">
        <w:rPr>
          <w:rFonts w:ascii="Times New Roman" w:hAnsi="Times New Roman" w:cs="Times New Roman"/>
          <w:sz w:val="24"/>
          <w:szCs w:val="24"/>
        </w:rPr>
        <w:t xml:space="preserve"> если мнение </w:t>
      </w:r>
      <w:r w:rsidR="0026573B">
        <w:rPr>
          <w:rFonts w:ascii="Times New Roman" w:hAnsi="Times New Roman" w:cs="Times New Roman"/>
          <w:sz w:val="24"/>
          <w:szCs w:val="24"/>
        </w:rPr>
        <w:t>Родительского комитета ОО</w:t>
      </w:r>
      <w:r w:rsidRPr="00EC0295">
        <w:rPr>
          <w:rFonts w:ascii="Times New Roman" w:hAnsi="Times New Roman" w:cs="Times New Roman"/>
          <w:sz w:val="24"/>
          <w:szCs w:val="24"/>
        </w:rPr>
        <w:t xml:space="preserve"> не содержит согласия с проектом локального нормативного акта либо содержит предложения по его совершенствованию, руководитель может согласиться с ним либо обязан в течение 3 (трёх) рабочих дней после получения мнения провести дополнительные консультации с  </w:t>
      </w:r>
      <w:r w:rsidR="00671DC0">
        <w:rPr>
          <w:rFonts w:ascii="Times New Roman" w:hAnsi="Times New Roman" w:cs="Times New Roman"/>
          <w:sz w:val="24"/>
          <w:szCs w:val="24"/>
        </w:rPr>
        <w:t>воспитанников</w:t>
      </w:r>
      <w:r w:rsidR="00671DC0" w:rsidRPr="00EC0295">
        <w:rPr>
          <w:rFonts w:ascii="Times New Roman" w:hAnsi="Times New Roman" w:cs="Times New Roman"/>
          <w:sz w:val="24"/>
          <w:szCs w:val="24"/>
        </w:rPr>
        <w:t xml:space="preserve"> </w:t>
      </w:r>
      <w:r w:rsidRPr="00EC0295">
        <w:rPr>
          <w:rFonts w:ascii="Times New Roman" w:hAnsi="Times New Roman" w:cs="Times New Roman"/>
          <w:sz w:val="24"/>
          <w:szCs w:val="24"/>
        </w:rPr>
        <w:t>в целях достижения взаимоприемлемого решения.</w:t>
      </w:r>
    </w:p>
    <w:p w:rsidR="00342517" w:rsidRPr="004A393C" w:rsidRDefault="00671DC0" w:rsidP="00342517">
      <w:pPr>
        <w:pStyle w:val="Default"/>
        <w:numPr>
          <w:ilvl w:val="0"/>
          <w:numId w:val="2"/>
        </w:numPr>
        <w:tabs>
          <w:tab w:val="left" w:pos="993"/>
        </w:tabs>
        <w:contextualSpacing/>
        <w:jc w:val="both"/>
      </w:pPr>
      <w:r>
        <w:rPr>
          <w:color w:val="auto"/>
        </w:rPr>
        <w:t xml:space="preserve">Согласованные с </w:t>
      </w:r>
      <w:r w:rsidR="0026573B">
        <w:rPr>
          <w:color w:val="auto"/>
        </w:rPr>
        <w:t>Родительским комитетом ОО</w:t>
      </w:r>
      <w:r w:rsidR="00342517" w:rsidRPr="00BB63CC">
        <w:rPr>
          <w:color w:val="auto"/>
        </w:rPr>
        <w:t xml:space="preserve"> проекты локальных н</w:t>
      </w:r>
      <w:r w:rsidR="004D6A9F">
        <w:rPr>
          <w:color w:val="auto"/>
        </w:rPr>
        <w:t xml:space="preserve">ормативных актов утверждаются </w:t>
      </w:r>
      <w:r w:rsidR="00342517" w:rsidRPr="00BB63CC">
        <w:rPr>
          <w:color w:val="auto"/>
        </w:rPr>
        <w:t xml:space="preserve">  ОО </w:t>
      </w:r>
      <w:r w:rsidR="004D6A9F">
        <w:rPr>
          <w:color w:val="auto"/>
        </w:rPr>
        <w:t>и размещаются на информационных стендах ОО, на официальном сайте образователь</w:t>
      </w:r>
      <w:r w:rsidR="0026573B">
        <w:rPr>
          <w:color w:val="auto"/>
        </w:rPr>
        <w:t>ной организации в сети Интернет</w:t>
      </w:r>
      <w:r w:rsidR="004A393C">
        <w:rPr>
          <w:color w:val="auto"/>
        </w:rPr>
        <w:t xml:space="preserve">. Руководитель ОО знакомит </w:t>
      </w:r>
      <w:r w:rsidR="00F22C2F">
        <w:rPr>
          <w:color w:val="auto"/>
        </w:rPr>
        <w:t xml:space="preserve">родителей </w:t>
      </w:r>
      <w:r w:rsidR="004A393C">
        <w:rPr>
          <w:color w:val="auto"/>
        </w:rPr>
        <w:t>с принятыми локальными актами ОО на родит</w:t>
      </w:r>
      <w:r w:rsidR="00F22C2F">
        <w:rPr>
          <w:color w:val="auto"/>
        </w:rPr>
        <w:t>ельском собрании.</w:t>
      </w:r>
    </w:p>
    <w:p w:rsidR="00342517" w:rsidRPr="00671DC0" w:rsidRDefault="00342517" w:rsidP="00671DC0">
      <w:pPr>
        <w:pStyle w:val="Style6"/>
        <w:widowControl/>
        <w:numPr>
          <w:ilvl w:val="0"/>
          <w:numId w:val="9"/>
        </w:numPr>
        <w:spacing w:before="29" w:line="264" w:lineRule="exact"/>
        <w:rPr>
          <w:rStyle w:val="FontStyle17"/>
          <w:sz w:val="24"/>
          <w:szCs w:val="24"/>
        </w:rPr>
      </w:pPr>
      <w:r w:rsidRPr="00671DC0">
        <w:rPr>
          <w:rStyle w:val="FontStyle17"/>
          <w:sz w:val="24"/>
          <w:szCs w:val="24"/>
        </w:rPr>
        <w:t>Конфликт интересов</w:t>
      </w:r>
    </w:p>
    <w:p w:rsidR="00342517" w:rsidRPr="00671DC0" w:rsidRDefault="00671DC0" w:rsidP="00671DC0">
      <w:pPr>
        <w:pStyle w:val="Style8"/>
        <w:widowControl/>
        <w:spacing w:line="276" w:lineRule="auto"/>
        <w:ind w:left="540"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3.1.</w:t>
      </w:r>
      <w:r w:rsidR="00342517" w:rsidRPr="00671DC0">
        <w:rPr>
          <w:rStyle w:val="FontStyle13"/>
          <w:sz w:val="24"/>
          <w:szCs w:val="24"/>
        </w:rPr>
        <w:t>В случаев возникновения конфликта интересов участн</w:t>
      </w:r>
      <w:r>
        <w:rPr>
          <w:rStyle w:val="FontStyle13"/>
          <w:sz w:val="24"/>
          <w:szCs w:val="24"/>
        </w:rPr>
        <w:t>иков образовательных отношений ОО</w:t>
      </w:r>
      <w:r w:rsidR="00342517" w:rsidRPr="00671DC0">
        <w:rPr>
          <w:rStyle w:val="FontStyle13"/>
          <w:sz w:val="24"/>
          <w:szCs w:val="24"/>
        </w:rPr>
        <w:t xml:space="preserve"> при несоблюдении или недобросовестном соблюдении законодательства в сфере образования и локальных нормативных актов, действующих в </w:t>
      </w:r>
      <w:r>
        <w:rPr>
          <w:rStyle w:val="FontStyle13"/>
          <w:sz w:val="24"/>
          <w:szCs w:val="24"/>
        </w:rPr>
        <w:t>ОО</w:t>
      </w:r>
      <w:r w:rsidR="00342517" w:rsidRPr="00671DC0">
        <w:rPr>
          <w:rStyle w:val="FontStyle13"/>
          <w:sz w:val="24"/>
          <w:szCs w:val="24"/>
        </w:rPr>
        <w:t xml:space="preserve">, споры и конфликты урегулируются комиссией по урегулированию споров между участниками образовательных отношений. </w:t>
      </w:r>
    </w:p>
    <w:p w:rsidR="00342517" w:rsidRPr="009B4B83" w:rsidRDefault="00342517" w:rsidP="00342517">
      <w:pPr>
        <w:rPr>
          <w:rFonts w:ascii="Times New Roman" w:hAnsi="Times New Roman" w:cs="Times New Roman"/>
          <w:sz w:val="24"/>
          <w:szCs w:val="24"/>
        </w:rPr>
      </w:pPr>
    </w:p>
    <w:p w:rsidR="00342517" w:rsidRPr="009B4B83" w:rsidRDefault="00342517" w:rsidP="00342517">
      <w:pPr>
        <w:numPr>
          <w:ilvl w:val="0"/>
          <w:numId w:val="10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83">
        <w:rPr>
          <w:rFonts w:ascii="Times New Roman" w:hAnsi="Times New Roman" w:cs="Times New Roman"/>
          <w:b/>
          <w:sz w:val="24"/>
          <w:szCs w:val="24"/>
        </w:rPr>
        <w:t>Права и обязанности руководителя и родителей (законных представителей) несовершеннолетних</w:t>
      </w:r>
      <w:r w:rsidRPr="00671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DC0" w:rsidRPr="00671DC0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9B4B83">
        <w:rPr>
          <w:rFonts w:ascii="Times New Roman" w:hAnsi="Times New Roman" w:cs="Times New Roman"/>
          <w:b/>
          <w:sz w:val="24"/>
          <w:szCs w:val="24"/>
        </w:rPr>
        <w:t xml:space="preserve"> при рассмотрении и согласовании проектов локальных нормативных актов, затрагивающих права и интересы обучающихся </w:t>
      </w:r>
    </w:p>
    <w:p w:rsidR="00342517" w:rsidRPr="009B4B83" w:rsidRDefault="00342517" w:rsidP="00342517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Руководитель  имеет право:</w:t>
      </w:r>
    </w:p>
    <w:p w:rsidR="00342517" w:rsidRPr="009B4B83" w:rsidRDefault="00342517" w:rsidP="00342517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7"/>
      <w:bookmarkEnd w:id="0"/>
      <w:r w:rsidRPr="009B4B83">
        <w:rPr>
          <w:rFonts w:ascii="Times New Roman" w:hAnsi="Times New Roman" w:cs="Times New Roman"/>
          <w:sz w:val="24"/>
          <w:szCs w:val="24"/>
        </w:rPr>
        <w:t xml:space="preserve">определять потребность в разработке тех или иных локальных нормативных актов, затрагивающих права и законные интересы </w:t>
      </w:r>
      <w:r w:rsidR="00671DC0">
        <w:rPr>
          <w:rFonts w:ascii="Times New Roman" w:hAnsi="Times New Roman" w:cs="Times New Roman"/>
          <w:sz w:val="24"/>
          <w:szCs w:val="24"/>
        </w:rPr>
        <w:t>воспитанников</w:t>
      </w:r>
      <w:r w:rsidRPr="009B4B83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представителей);</w:t>
      </w:r>
    </w:p>
    <w:p w:rsidR="00342517" w:rsidRPr="009B4B83" w:rsidRDefault="00342517" w:rsidP="00342517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формировать направления внутренней нормотворческой деятельности с учётом мнения других участников образовательных отношений;</w:t>
      </w:r>
    </w:p>
    <w:p w:rsidR="00342517" w:rsidRPr="009B4B83" w:rsidRDefault="00342517" w:rsidP="00342517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утверждать локальные нормативные акты в соответствии с принятым  в ОО порядком, закреплённым в её  уставе;</w:t>
      </w:r>
    </w:p>
    <w:p w:rsidR="00342517" w:rsidRPr="009B4B83" w:rsidRDefault="00342517" w:rsidP="00342517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привлекать к разработке локальных нормативных актов представителей компетентных сторонних организаций, специалистов и экспертов в определённых областях, связанных с деятельностью ОО</w:t>
      </w:r>
      <w:r w:rsidR="00671DC0">
        <w:rPr>
          <w:rFonts w:ascii="Times New Roman" w:hAnsi="Times New Roman" w:cs="Times New Roman"/>
          <w:sz w:val="24"/>
          <w:szCs w:val="24"/>
        </w:rPr>
        <w:t>;</w:t>
      </w:r>
    </w:p>
    <w:p w:rsidR="00342517" w:rsidRPr="009B4B83" w:rsidRDefault="00342517" w:rsidP="00342517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осуществлять руководство и контроль за разработкой локальных нормативных актов.</w:t>
      </w:r>
    </w:p>
    <w:p w:rsidR="00342517" w:rsidRPr="009B4B83" w:rsidRDefault="00342517" w:rsidP="00342517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Руководитель обязан:</w:t>
      </w:r>
    </w:p>
    <w:p w:rsidR="00342517" w:rsidRPr="009B4B83" w:rsidRDefault="00342517" w:rsidP="00342517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 и их родителей (законных представителей);</w:t>
      </w:r>
    </w:p>
    <w:p w:rsidR="00342517" w:rsidRPr="009B4B83" w:rsidRDefault="00342517" w:rsidP="00342517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учитывать мнения участников образовательных отношений и других заинтересованных сторон в процессе разработки и утверждения локальных  нормативных актов;</w:t>
      </w:r>
    </w:p>
    <w:p w:rsidR="00342517" w:rsidRPr="009B4B83" w:rsidRDefault="00342517" w:rsidP="00342517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 xml:space="preserve">соблюдать права и свободы других участников образовательных отношений. </w:t>
      </w:r>
    </w:p>
    <w:p w:rsidR="00342517" w:rsidRPr="009B4B83" w:rsidRDefault="00342517" w:rsidP="00342517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право:</w:t>
      </w:r>
    </w:p>
    <w:p w:rsidR="00342517" w:rsidRPr="009B4B83" w:rsidRDefault="00342517" w:rsidP="00342517">
      <w:pPr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  здоровья;</w:t>
      </w:r>
      <w:bookmarkStart w:id="1" w:name="8"/>
      <w:bookmarkEnd w:id="1"/>
    </w:p>
    <w:p w:rsidR="00342517" w:rsidRPr="009B4B83" w:rsidRDefault="00342517" w:rsidP="00342517">
      <w:pPr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своё мнение, давать предложения и рекомендации; </w:t>
      </w:r>
    </w:p>
    <w:p w:rsidR="00342517" w:rsidRPr="009B4B83" w:rsidRDefault="00342517" w:rsidP="00342517">
      <w:pPr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участвовать в установленном порядке в согласовании локальных нормативных актов;</w:t>
      </w:r>
    </w:p>
    <w:p w:rsidR="00342517" w:rsidRPr="009B4B83" w:rsidRDefault="00342517" w:rsidP="00342517">
      <w:pPr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342517" w:rsidRPr="009B4B83" w:rsidRDefault="00342517" w:rsidP="00342517">
      <w:pPr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обжаловать локальные нормативные акты в установленном законодательством Российской Федерации порядке;</w:t>
      </w:r>
    </w:p>
    <w:p w:rsidR="00342517" w:rsidRPr="009B4B83" w:rsidRDefault="00342517" w:rsidP="00342517">
      <w:pPr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отстаивать свои интересы в органах государственной власти и судах;</w:t>
      </w:r>
    </w:p>
    <w:p w:rsidR="00342517" w:rsidRPr="009B4B83" w:rsidRDefault="00342517" w:rsidP="00342517">
      <w:pPr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использовать не запрещённые законодательством Российской Федерации иные способы защиты своих прав и законных интересов.</w:t>
      </w:r>
    </w:p>
    <w:p w:rsidR="00342517" w:rsidRPr="009B4B83" w:rsidRDefault="00342517" w:rsidP="00342517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обязаны:</w:t>
      </w:r>
    </w:p>
    <w:p w:rsidR="00342517" w:rsidRPr="009B4B83" w:rsidRDefault="00342517" w:rsidP="00342517">
      <w:pPr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83">
        <w:rPr>
          <w:rFonts w:ascii="Times New Roman" w:hAnsi="Times New Roman" w:cs="Times New Roman"/>
          <w:sz w:val="24"/>
          <w:szCs w:val="24"/>
        </w:rPr>
        <w:t>уважать и соблюдать права и свободы других участников образовательных отношений.</w:t>
      </w:r>
    </w:p>
    <w:p w:rsidR="00342517" w:rsidRPr="00EC0295" w:rsidRDefault="00342517" w:rsidP="0034251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2517" w:rsidRPr="00EC0295" w:rsidRDefault="00342517" w:rsidP="00342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E46" w:rsidRDefault="002D0E46"/>
    <w:sectPr w:rsidR="002D0E46" w:rsidSect="0098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C05" w:rsidRDefault="00B50C05" w:rsidP="00535617">
      <w:pPr>
        <w:spacing w:after="0" w:line="240" w:lineRule="auto"/>
      </w:pPr>
      <w:r>
        <w:separator/>
      </w:r>
    </w:p>
  </w:endnote>
  <w:endnote w:type="continuationSeparator" w:id="1">
    <w:p w:rsidR="00B50C05" w:rsidRDefault="00B50C05" w:rsidP="005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C05" w:rsidRDefault="00B50C05" w:rsidP="00535617">
      <w:pPr>
        <w:spacing w:after="0" w:line="240" w:lineRule="auto"/>
      </w:pPr>
      <w:r>
        <w:separator/>
      </w:r>
    </w:p>
  </w:footnote>
  <w:footnote w:type="continuationSeparator" w:id="1">
    <w:p w:rsidR="00B50C05" w:rsidRDefault="00B50C05" w:rsidP="0053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CC2"/>
    <w:multiLevelType w:val="hybridMultilevel"/>
    <w:tmpl w:val="F462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F89"/>
    <w:multiLevelType w:val="hybridMultilevel"/>
    <w:tmpl w:val="54A4AA54"/>
    <w:lvl w:ilvl="0" w:tplc="CB484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584674"/>
    <w:multiLevelType w:val="hybridMultilevel"/>
    <w:tmpl w:val="6504A2EA"/>
    <w:lvl w:ilvl="0" w:tplc="CB925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30B2"/>
    <w:multiLevelType w:val="hybridMultilevel"/>
    <w:tmpl w:val="11880DF2"/>
    <w:lvl w:ilvl="0" w:tplc="539042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0A147E"/>
    <w:multiLevelType w:val="hybridMultilevel"/>
    <w:tmpl w:val="C45466C2"/>
    <w:lvl w:ilvl="0" w:tplc="287A2C3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7D52689"/>
    <w:multiLevelType w:val="hybridMultilevel"/>
    <w:tmpl w:val="403E1754"/>
    <w:lvl w:ilvl="0" w:tplc="E41832AC">
      <w:start w:val="4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05526"/>
    <w:multiLevelType w:val="hybridMultilevel"/>
    <w:tmpl w:val="FEBC1A22"/>
    <w:lvl w:ilvl="0" w:tplc="63EA5F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701BA"/>
    <w:multiLevelType w:val="hybridMultilevel"/>
    <w:tmpl w:val="90AC94E8"/>
    <w:lvl w:ilvl="0" w:tplc="61C89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162B4F"/>
    <w:multiLevelType w:val="hybridMultilevel"/>
    <w:tmpl w:val="4C08591C"/>
    <w:lvl w:ilvl="0" w:tplc="553C5FB2">
      <w:start w:val="2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F3E6C"/>
    <w:multiLevelType w:val="hybridMultilevel"/>
    <w:tmpl w:val="FAF88E92"/>
    <w:lvl w:ilvl="0" w:tplc="C5025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362"/>
    <w:rsid w:val="0026573B"/>
    <w:rsid w:val="002D0E46"/>
    <w:rsid w:val="00342517"/>
    <w:rsid w:val="004A393C"/>
    <w:rsid w:val="004D6A9F"/>
    <w:rsid w:val="004F3E18"/>
    <w:rsid w:val="00535617"/>
    <w:rsid w:val="00671DC0"/>
    <w:rsid w:val="00823461"/>
    <w:rsid w:val="008515F9"/>
    <w:rsid w:val="009712DF"/>
    <w:rsid w:val="00983C9A"/>
    <w:rsid w:val="00A42596"/>
    <w:rsid w:val="00AA5362"/>
    <w:rsid w:val="00B50C05"/>
    <w:rsid w:val="00D159FB"/>
    <w:rsid w:val="00D67E8D"/>
    <w:rsid w:val="00F2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5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342517"/>
    <w:pPr>
      <w:widowControl w:val="0"/>
      <w:autoSpaceDE w:val="0"/>
      <w:autoSpaceDN w:val="0"/>
      <w:adjustRightInd w:val="0"/>
      <w:spacing w:after="0" w:line="26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4251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342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2517"/>
    <w:pPr>
      <w:widowControl w:val="0"/>
      <w:autoSpaceDE w:val="0"/>
      <w:autoSpaceDN w:val="0"/>
      <w:adjustRightInd w:val="0"/>
      <w:spacing w:after="0" w:line="26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4251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9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5617"/>
  </w:style>
  <w:style w:type="paragraph" w:styleId="a8">
    <w:name w:val="footer"/>
    <w:basedOn w:val="a"/>
    <w:link w:val="a9"/>
    <w:uiPriority w:val="99"/>
    <w:unhideWhenUsed/>
    <w:rsid w:val="005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5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342517"/>
    <w:pPr>
      <w:widowControl w:val="0"/>
      <w:autoSpaceDE w:val="0"/>
      <w:autoSpaceDN w:val="0"/>
      <w:adjustRightInd w:val="0"/>
      <w:spacing w:after="0" w:line="26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4251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342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2517"/>
    <w:pPr>
      <w:widowControl w:val="0"/>
      <w:autoSpaceDE w:val="0"/>
      <w:autoSpaceDN w:val="0"/>
      <w:adjustRightInd w:val="0"/>
      <w:spacing w:after="0" w:line="26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4251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9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5617"/>
  </w:style>
  <w:style w:type="paragraph" w:styleId="a8">
    <w:name w:val="footer"/>
    <w:basedOn w:val="a"/>
    <w:link w:val="a9"/>
    <w:uiPriority w:val="99"/>
    <w:unhideWhenUsed/>
    <w:rsid w:val="005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2014-09-15T03:58:00Z</cp:lastPrinted>
  <dcterms:created xsi:type="dcterms:W3CDTF">2014-09-18T04:58:00Z</dcterms:created>
  <dcterms:modified xsi:type="dcterms:W3CDTF">2014-09-18T04:58:00Z</dcterms:modified>
</cp:coreProperties>
</file>