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EA" w:rsidRPr="002A1740" w:rsidRDefault="00A3730F" w:rsidP="00A37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740">
        <w:rPr>
          <w:rFonts w:ascii="Times New Roman" w:hAnsi="Times New Roman" w:cs="Times New Roman"/>
          <w:b/>
          <w:sz w:val="24"/>
          <w:szCs w:val="24"/>
        </w:rPr>
        <w:t>Список  литературы в МБДОУ «Сказка»</w:t>
      </w:r>
      <w:r w:rsidR="009F153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1887"/>
        <w:gridCol w:w="5320"/>
      </w:tblGrid>
      <w:tr w:rsidR="002A1740" w:rsidTr="0015727B">
        <w:tc>
          <w:tcPr>
            <w:tcW w:w="2364" w:type="dxa"/>
          </w:tcPr>
          <w:p w:rsidR="002A1740" w:rsidRPr="004E3A46" w:rsidRDefault="002A1740" w:rsidP="006A7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887" w:type="dxa"/>
          </w:tcPr>
          <w:p w:rsidR="002A1740" w:rsidRPr="004E3A46" w:rsidRDefault="002A1740" w:rsidP="006A7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A46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320" w:type="dxa"/>
          </w:tcPr>
          <w:p w:rsidR="002A1740" w:rsidRPr="004E3A46" w:rsidRDefault="002A1740" w:rsidP="006A7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A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литературы</w:t>
            </w:r>
          </w:p>
          <w:p w:rsidR="002A1740" w:rsidRPr="004E3A46" w:rsidRDefault="002A1740" w:rsidP="006A7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740" w:rsidTr="003C784F">
        <w:trPr>
          <w:trHeight w:val="12183"/>
        </w:trPr>
        <w:tc>
          <w:tcPr>
            <w:tcW w:w="2364" w:type="dxa"/>
            <w:tcBorders>
              <w:bottom w:val="single" w:sz="4" w:space="0" w:color="auto"/>
            </w:tcBorders>
          </w:tcPr>
          <w:p w:rsidR="002A1740" w:rsidRDefault="002A1740" w:rsidP="00A3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7207" w:type="dxa"/>
            <w:gridSpan w:val="2"/>
            <w:vMerge w:val="restart"/>
            <w:tcBorders>
              <w:bottom w:val="single" w:sz="4" w:space="0" w:color="auto"/>
            </w:tcBorders>
          </w:tcPr>
          <w:p w:rsidR="002A1740" w:rsidRDefault="002A1740" w:rsidP="003B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Коммуникация. Развитие речи и общения детей в подготовительной к школе группе. </w:t>
            </w:r>
          </w:p>
          <w:p w:rsidR="002A1740" w:rsidRDefault="002A1740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Развитие ребенка в дошкольном детстве</w:t>
            </w:r>
          </w:p>
          <w:p w:rsidR="002A1740" w:rsidRDefault="002A1740" w:rsidP="003B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 2008г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 (подготовительная к школе группа) </w:t>
            </w:r>
          </w:p>
          <w:p w:rsidR="002A1740" w:rsidRDefault="002A1740" w:rsidP="0043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 (старшая  группа) </w:t>
            </w:r>
          </w:p>
          <w:p w:rsidR="002A1740" w:rsidRDefault="002A1740" w:rsidP="00D87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 (средняя  группа) 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 (младшая группа)  из-во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2015</w:t>
            </w:r>
            <w:r w:rsidR="009F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Москва</w:t>
            </w:r>
          </w:p>
          <w:p w:rsidR="002A1740" w:rsidRDefault="002A1740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 Знакомим дошкольников с правилами дорожного движения  (3-7 лет)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Буре Р.С. Социально – нравственное воспитание дошкольников (3-7 лет) из-во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2014г Москва</w:t>
            </w:r>
          </w:p>
          <w:p w:rsidR="002A1740" w:rsidRDefault="002A1740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 в детском саду (3-7 лет)</w:t>
            </w:r>
          </w:p>
          <w:p w:rsidR="002A1740" w:rsidRDefault="002A1740" w:rsidP="006A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 (2-7 лет)</w:t>
            </w:r>
          </w:p>
          <w:p w:rsidR="002A1740" w:rsidRDefault="002A1740" w:rsidP="00475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 (3-7 лет)</w:t>
            </w:r>
          </w:p>
          <w:p w:rsidR="002A1740" w:rsidRDefault="002A1740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Дни воинской славы (3-7 лет)</w:t>
            </w:r>
          </w:p>
          <w:p w:rsidR="002A1740" w:rsidRDefault="002A1740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Е.А. Гражданское воспитание в дошкольном образовательном учреждении (планирование, разработки занятий и мероприятий) 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Шорыгина Т.А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 </w:t>
            </w:r>
          </w:p>
          <w:p w:rsidR="002A1740" w:rsidRDefault="002A1740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А.В. Павлова Л.И. Развитие личности ребенка</w:t>
            </w:r>
          </w:p>
          <w:p w:rsidR="002A1740" w:rsidRDefault="002A1740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Кобзева Т.Г. Правила дорожного движения </w:t>
            </w:r>
          </w:p>
          <w:p w:rsidR="002A1740" w:rsidRDefault="002A1740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Н.Г. Пустовалова О.П. Социальное развитие детей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планирование 3-7 лет)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Е.А. Гражданское  воспитание в дошкольном образовательном учреждении (планирование, разработки занятий, мероприятий)</w:t>
            </w:r>
          </w:p>
          <w:p w:rsidR="002A1740" w:rsidRDefault="002A1740" w:rsidP="0078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Формирование представлений о себе у старших дошкольников (игры – занятия)</w:t>
            </w:r>
          </w:p>
          <w:p w:rsidR="002A1740" w:rsidRDefault="002A1740" w:rsidP="004E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(младшая группа) Из-во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 2014</w:t>
            </w:r>
          </w:p>
          <w:p w:rsidR="002A1740" w:rsidRDefault="002A1740" w:rsidP="006A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 Мы имеем право. Обруч Москва 2010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Формирование представлений о себе у старших дошкольников. Из-во. Учитель 2009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Формирование культуры безопасного поведения у детей 3-7  лет. Изд-во. «Учитель» 2011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Айрих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Эмоциональное развитие детей. Изд-во «Учитель» 2011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что играть с ребенком до 3 лет. Изд-во «Учитель» 2011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Печора К.Л. Дети раннего возраста в дошкольных учреждениях. Москва Из-во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К.Ю. Формирование основ безопасности у 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2014г Москва</w:t>
            </w:r>
          </w:p>
        </w:tc>
      </w:tr>
      <w:tr w:rsidR="002A1740" w:rsidTr="00955029">
        <w:trPr>
          <w:trHeight w:val="3158"/>
        </w:trPr>
        <w:tc>
          <w:tcPr>
            <w:tcW w:w="2364" w:type="dxa"/>
          </w:tcPr>
          <w:p w:rsidR="002A1740" w:rsidRDefault="002A1740" w:rsidP="00A3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2"/>
            <w:vMerge/>
          </w:tcPr>
          <w:p w:rsidR="002A1740" w:rsidRDefault="002A1740" w:rsidP="00C5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40" w:rsidTr="00657610">
        <w:trPr>
          <w:trHeight w:val="20829"/>
        </w:trPr>
        <w:tc>
          <w:tcPr>
            <w:tcW w:w="2364" w:type="dxa"/>
            <w:tcBorders>
              <w:bottom w:val="single" w:sz="4" w:space="0" w:color="auto"/>
            </w:tcBorders>
          </w:tcPr>
          <w:p w:rsidR="002A1740" w:rsidRDefault="002A1740" w:rsidP="00A3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7207" w:type="dxa"/>
            <w:gridSpan w:val="2"/>
            <w:vMerge w:val="restart"/>
            <w:tcBorders>
              <w:bottom w:val="single" w:sz="4" w:space="0" w:color="auto"/>
            </w:tcBorders>
          </w:tcPr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Проектная деятельность дошкольников. 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дошкольников (4-7 лет) из-во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 2014г. Москва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О.Р. Познавательно - исследовательская деятельность дошкольников.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 строительного материала (подготовительная группа). 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Л.Ю. Сборник дидактических игр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 миром (4-7 лет). 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С.Н. Юный эколог (Система работы в подготовительной к школе группе детского сада 6-7 лет). 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 (подготовительная группа).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 (старшая группа).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 (средняя группа)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2014г. Москва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Занятия по формированию элементарных математических представлений (средняя группа) из-во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2012г Москва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Занятия по формированию элементарных математических представлений (Младшая группа)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2012г. Москва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Крашенинников Е.Е. Холодова О.Л. Развитие познавательных способностей дошкольников (4-7 лет)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2014г Москва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О.Р. Комплексное планирование прогулок с детьми 2,5-7 лет.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Комплексные занятия в подготовительной группе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Комплексные занятия в подготовительной группе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Рабочая тетрадь для подготовки  детей к школе.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 Познание предметного мира (подготовительная группа).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 Познание предметного мира (старшая  группа)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Формирование математических представлений (конспекты занятий в подготовительной группе)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Формирование математических представлений (конспекты занятий в старшей  группе)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В.П. Математика в детском саду (Конспекты занятий 6-7 лет)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В.П. Математика в детском саду (Конспекты занятий 5-6 лет)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В.П. Математика в детском саду (Конспекты занятий 4-5 лет)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Система комплексных занятий в подготовительной группе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Сучковаи.И.М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опытн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деятельности детей 2-7 лет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2014г. Москва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Пискарева Н.А. Формирование элементарных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математических представлений  в детском саду (2-7 лет).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Москва 2009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Формирование коммуникативных навыков у детей 3-7 Изд-во «Учитель»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 (Средняя группа)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2014г Москва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 (Младшая группа)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2014г Москва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Попова Г.П. Организация деятельности детей на прогулке Изд-во Учитель 2014г.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 (младшая группа)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 2015г Москва</w:t>
            </w:r>
          </w:p>
          <w:p w:rsidR="002A1740" w:rsidRDefault="002A1740" w:rsidP="002A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Игры – занятия на прогулке с малышами.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2014г. Москва</w:t>
            </w:r>
          </w:p>
        </w:tc>
      </w:tr>
      <w:tr w:rsidR="002A1740" w:rsidTr="00B429EE">
        <w:trPr>
          <w:trHeight w:val="1992"/>
        </w:trPr>
        <w:tc>
          <w:tcPr>
            <w:tcW w:w="2364" w:type="dxa"/>
          </w:tcPr>
          <w:p w:rsidR="002A1740" w:rsidRDefault="002A1740" w:rsidP="00A3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2"/>
            <w:vMerge/>
          </w:tcPr>
          <w:p w:rsidR="002A1740" w:rsidRDefault="002A1740" w:rsidP="008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40" w:rsidTr="002A1740">
        <w:trPr>
          <w:trHeight w:val="5472"/>
        </w:trPr>
        <w:tc>
          <w:tcPr>
            <w:tcW w:w="2364" w:type="dxa"/>
          </w:tcPr>
          <w:p w:rsidR="002A1740" w:rsidRDefault="002A1740" w:rsidP="00A3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«Речевое развитие» </w:t>
            </w:r>
          </w:p>
        </w:tc>
        <w:tc>
          <w:tcPr>
            <w:tcW w:w="7207" w:type="dxa"/>
            <w:gridSpan w:val="2"/>
            <w:tcBorders>
              <w:bottom w:val="single" w:sz="4" w:space="0" w:color="auto"/>
            </w:tcBorders>
          </w:tcPr>
          <w:p w:rsidR="002A1740" w:rsidRDefault="002A1740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 (Подготовительная к школе группа)</w:t>
            </w:r>
          </w:p>
          <w:p w:rsidR="002A1740" w:rsidRDefault="002A1740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 (старшая группа)</w:t>
            </w:r>
          </w:p>
          <w:p w:rsidR="002A1740" w:rsidRDefault="002A1740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 (средняя группа)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 2014г Москва</w:t>
            </w:r>
          </w:p>
          <w:p w:rsidR="002A1740" w:rsidRDefault="002A1740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Приобщение детей к художественной литературе (2-7 лет) </w:t>
            </w:r>
          </w:p>
          <w:p w:rsidR="002A1740" w:rsidRDefault="002A1740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 (2-7 лет)</w:t>
            </w:r>
          </w:p>
          <w:p w:rsidR="002A1740" w:rsidRDefault="002A1740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 (программа методические рекомендации)</w:t>
            </w:r>
          </w:p>
          <w:p w:rsidR="002A1740" w:rsidRDefault="002A1740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 (Средняя группа)</w:t>
            </w:r>
          </w:p>
          <w:p w:rsidR="002A1740" w:rsidRDefault="002A1740" w:rsidP="0095502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Комплексные занятия в подготовительной группе</w:t>
            </w:r>
          </w:p>
          <w:p w:rsidR="002A1740" w:rsidRDefault="002A1740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Кыласова Л.Е. Конспекты занятий для подготовительной группы</w:t>
            </w:r>
          </w:p>
          <w:p w:rsidR="002A1740" w:rsidRDefault="002A1740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Т.А. Комплексные занятия для детей 6-7 </w:t>
            </w:r>
          </w:p>
          <w:p w:rsidR="002A1740" w:rsidRDefault="002A1740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Формирование навыков связного высказывания</w:t>
            </w:r>
          </w:p>
          <w:p w:rsidR="002A1740" w:rsidRDefault="002A1740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Т.В. Николаева С.В. Пальчиковые игры и упражнения для детей 2-7 лет</w:t>
            </w:r>
          </w:p>
          <w:p w:rsidR="002A1740" w:rsidRDefault="002A1740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 Учимся читать художественную литературу. Москва. «Школьная пресса»</w:t>
            </w:r>
          </w:p>
        </w:tc>
      </w:tr>
      <w:tr w:rsidR="00D01848" w:rsidTr="002A1740">
        <w:trPr>
          <w:trHeight w:val="6652"/>
        </w:trPr>
        <w:tc>
          <w:tcPr>
            <w:tcW w:w="2364" w:type="dxa"/>
          </w:tcPr>
          <w:p w:rsidR="00D01848" w:rsidRDefault="00D01848" w:rsidP="00A3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 – эстетическое развитие»</w:t>
            </w:r>
          </w:p>
          <w:p w:rsidR="00D01848" w:rsidRDefault="00D01848" w:rsidP="00A3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48" w:rsidRDefault="00D01848" w:rsidP="00A3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2"/>
          </w:tcPr>
          <w:p w:rsidR="00D01848" w:rsidRDefault="00D01848" w:rsidP="006A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 (Подготовительная группа)</w:t>
            </w:r>
          </w:p>
          <w:p w:rsidR="00D01848" w:rsidRDefault="00D01848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 (старшая  группа)</w:t>
            </w:r>
          </w:p>
          <w:p w:rsidR="00D01848" w:rsidRDefault="00D01848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Занятия по изобразительной деятельности (старшая группа детского сада) </w:t>
            </w:r>
          </w:p>
          <w:p w:rsidR="00D01848" w:rsidRDefault="00D01848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Занятия по изобразительной деятельности (средняя группа детского сада) </w:t>
            </w:r>
          </w:p>
          <w:p w:rsidR="00D01848" w:rsidRDefault="00D01848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 (старшая группа) </w:t>
            </w:r>
          </w:p>
          <w:p w:rsidR="00D01848" w:rsidRDefault="00D01848" w:rsidP="0095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 (средняя группа) </w:t>
            </w:r>
          </w:p>
          <w:p w:rsidR="00D01848" w:rsidRDefault="00D01848" w:rsidP="0064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Художественно - трудовая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игровые театрализованные занятия с детьми 5-6 лет)</w:t>
            </w:r>
          </w:p>
          <w:p w:rsidR="00D01848" w:rsidRDefault="00D01848" w:rsidP="005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</w:t>
            </w:r>
          </w:p>
          <w:p w:rsidR="00D01848" w:rsidRDefault="00D01848" w:rsidP="00D0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и художественный труд (старшая группа) Изд-во «Учитель» 2011</w:t>
            </w:r>
          </w:p>
          <w:p w:rsidR="00D01848" w:rsidRDefault="00D01848" w:rsidP="00D0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Г.А. Фольклорн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занятия с детьми старшего дошкольного возраста. Изд-во Учитель 2008г.</w:t>
            </w:r>
          </w:p>
          <w:p w:rsidR="00D01848" w:rsidRDefault="00D01848" w:rsidP="00D0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 Занятия и развлечения со старшими дошкольниками на нравственные темы» Изд-во Учитель 2008 год</w:t>
            </w:r>
          </w:p>
          <w:p w:rsidR="00D01848" w:rsidRDefault="00D01848" w:rsidP="00D0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Аппликация с детьми 5-6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2015</w:t>
            </w:r>
          </w:p>
          <w:p w:rsidR="00D01848" w:rsidRDefault="00D01848" w:rsidP="00D0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Аппликация с детьми 4-5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2015</w:t>
            </w:r>
          </w:p>
          <w:p w:rsidR="002A1740" w:rsidRDefault="002A1740" w:rsidP="00D0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48" w:rsidTr="00941906">
        <w:trPr>
          <w:trHeight w:val="3678"/>
        </w:trPr>
        <w:tc>
          <w:tcPr>
            <w:tcW w:w="2364" w:type="dxa"/>
          </w:tcPr>
          <w:p w:rsidR="00D01848" w:rsidRDefault="00D01848" w:rsidP="00A3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развитие» </w:t>
            </w:r>
          </w:p>
        </w:tc>
        <w:tc>
          <w:tcPr>
            <w:tcW w:w="7207" w:type="dxa"/>
            <w:gridSpan w:val="2"/>
            <w:tcBorders>
              <w:bottom w:val="single" w:sz="4" w:space="0" w:color="auto"/>
            </w:tcBorders>
          </w:tcPr>
          <w:p w:rsidR="00D01848" w:rsidRDefault="00D01848" w:rsidP="00D0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30F" w:rsidRDefault="00A3730F" w:rsidP="00A37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30F" w:rsidRDefault="00A3730F" w:rsidP="00A37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30F" w:rsidRDefault="00A3730F">
      <w:pPr>
        <w:rPr>
          <w:rFonts w:ascii="Times New Roman" w:hAnsi="Times New Roman" w:cs="Times New Roman"/>
          <w:sz w:val="24"/>
          <w:szCs w:val="24"/>
        </w:rPr>
      </w:pPr>
    </w:p>
    <w:p w:rsidR="00A3730F" w:rsidRDefault="00A3730F">
      <w:pPr>
        <w:rPr>
          <w:rFonts w:ascii="Times New Roman" w:hAnsi="Times New Roman" w:cs="Times New Roman"/>
          <w:sz w:val="24"/>
          <w:szCs w:val="24"/>
        </w:rPr>
      </w:pPr>
    </w:p>
    <w:p w:rsidR="00A3730F" w:rsidRPr="00A3730F" w:rsidRDefault="00A3730F">
      <w:pPr>
        <w:rPr>
          <w:rFonts w:ascii="Times New Roman" w:hAnsi="Times New Roman" w:cs="Times New Roman"/>
          <w:sz w:val="24"/>
          <w:szCs w:val="24"/>
        </w:rPr>
      </w:pPr>
    </w:p>
    <w:sectPr w:rsidR="00A3730F" w:rsidRPr="00A3730F" w:rsidSect="00A3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C3"/>
    <w:rsid w:val="00096F73"/>
    <w:rsid w:val="00146201"/>
    <w:rsid w:val="001E4DA1"/>
    <w:rsid w:val="002A1740"/>
    <w:rsid w:val="003B57C7"/>
    <w:rsid w:val="003B6656"/>
    <w:rsid w:val="003B68A9"/>
    <w:rsid w:val="00431CB8"/>
    <w:rsid w:val="00475BF1"/>
    <w:rsid w:val="00483FA6"/>
    <w:rsid w:val="004E3A46"/>
    <w:rsid w:val="00592123"/>
    <w:rsid w:val="005C0E68"/>
    <w:rsid w:val="006002A4"/>
    <w:rsid w:val="006460D7"/>
    <w:rsid w:val="00677056"/>
    <w:rsid w:val="006A7FB2"/>
    <w:rsid w:val="006B1D59"/>
    <w:rsid w:val="006E3058"/>
    <w:rsid w:val="007832EF"/>
    <w:rsid w:val="0078382F"/>
    <w:rsid w:val="007F6585"/>
    <w:rsid w:val="00844BFF"/>
    <w:rsid w:val="008D050E"/>
    <w:rsid w:val="008F2BC1"/>
    <w:rsid w:val="00903B34"/>
    <w:rsid w:val="00955029"/>
    <w:rsid w:val="009F1535"/>
    <w:rsid w:val="00A3730F"/>
    <w:rsid w:val="00B21BCB"/>
    <w:rsid w:val="00B33D03"/>
    <w:rsid w:val="00C150CC"/>
    <w:rsid w:val="00C54440"/>
    <w:rsid w:val="00CB63EA"/>
    <w:rsid w:val="00D01848"/>
    <w:rsid w:val="00D4323C"/>
    <w:rsid w:val="00D87B25"/>
    <w:rsid w:val="00DA170A"/>
    <w:rsid w:val="00DD4431"/>
    <w:rsid w:val="00F606C3"/>
    <w:rsid w:val="00F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9722-5B9F-45BF-BEAE-225E6E2F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</cp:lastModifiedBy>
  <cp:revision>18</cp:revision>
  <dcterms:created xsi:type="dcterms:W3CDTF">2019-02-27T11:27:00Z</dcterms:created>
  <dcterms:modified xsi:type="dcterms:W3CDTF">2019-04-15T07:54:00Z</dcterms:modified>
</cp:coreProperties>
</file>